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3AE49" w14:textId="77777777" w:rsidR="00485880" w:rsidRPr="00B532EF" w:rsidRDefault="00B11395" w:rsidP="00555E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B532EF">
        <w:rPr>
          <w:rFonts w:cstheme="minorHAnsi"/>
          <w:i/>
          <w:iCs/>
          <w:noProof/>
          <w:sz w:val="20"/>
          <w:szCs w:val="20"/>
          <w:lang w:val="ro-RO" w:eastAsia="ro-RO"/>
        </w:rPr>
        <w:drawing>
          <wp:inline distT="0" distB="0" distL="0" distR="0" wp14:anchorId="282EF7AC" wp14:editId="4482E19E">
            <wp:extent cx="6033135" cy="677880"/>
            <wp:effectExtent l="0" t="0" r="5715" b="8255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tet GAL numai sigl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517" cy="6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08B9E" w14:textId="77777777" w:rsidR="00555E8C" w:rsidRPr="00B532EF" w:rsidRDefault="00555E8C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  <w:r w:rsidRPr="00B532EF">
        <w:rPr>
          <w:rFonts w:cstheme="minorHAnsi"/>
          <w:i/>
          <w:iCs/>
          <w:sz w:val="18"/>
          <w:szCs w:val="18"/>
        </w:rPr>
        <w:tab/>
      </w:r>
    </w:p>
    <w:p w14:paraId="6181E23C" w14:textId="6E700030" w:rsidR="00F84BA2" w:rsidRPr="00B532EF" w:rsidRDefault="00555E8C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B532EF">
        <w:rPr>
          <w:rFonts w:cstheme="minorHAnsi"/>
          <w:i/>
          <w:iCs/>
          <w:sz w:val="18"/>
          <w:szCs w:val="18"/>
        </w:rPr>
        <w:tab/>
      </w:r>
      <w:r w:rsidR="00063529" w:rsidRPr="00B532EF">
        <w:rPr>
          <w:rFonts w:cstheme="minorHAnsi"/>
          <w:i/>
          <w:iCs/>
          <w:sz w:val="20"/>
          <w:szCs w:val="20"/>
        </w:rPr>
        <w:t>ANEXA la Decizia C</w:t>
      </w:r>
      <w:r w:rsidR="001B49D9" w:rsidRPr="00B532EF">
        <w:rPr>
          <w:rFonts w:cstheme="minorHAnsi"/>
          <w:i/>
          <w:iCs/>
          <w:sz w:val="20"/>
          <w:szCs w:val="20"/>
        </w:rPr>
        <w:t>.</w:t>
      </w:r>
      <w:r w:rsidR="00063529" w:rsidRPr="00B532EF">
        <w:rPr>
          <w:rFonts w:cstheme="minorHAnsi"/>
          <w:i/>
          <w:iCs/>
          <w:sz w:val="20"/>
          <w:szCs w:val="20"/>
        </w:rPr>
        <w:t>D</w:t>
      </w:r>
      <w:r w:rsidR="001B49D9" w:rsidRPr="00B532EF">
        <w:rPr>
          <w:rFonts w:cstheme="minorHAnsi"/>
          <w:i/>
          <w:iCs/>
          <w:sz w:val="20"/>
          <w:szCs w:val="20"/>
        </w:rPr>
        <w:t>.</w:t>
      </w:r>
      <w:r w:rsidR="00063529" w:rsidRPr="00B532EF">
        <w:rPr>
          <w:rFonts w:cstheme="minorHAnsi"/>
          <w:i/>
          <w:iCs/>
          <w:sz w:val="20"/>
          <w:szCs w:val="20"/>
        </w:rPr>
        <w:t xml:space="preserve"> nr</w:t>
      </w:r>
      <w:r w:rsidR="00EA2F21" w:rsidRPr="00B532EF">
        <w:rPr>
          <w:rFonts w:cstheme="minorHAnsi"/>
          <w:i/>
          <w:iCs/>
          <w:sz w:val="20"/>
          <w:szCs w:val="20"/>
        </w:rPr>
        <w:t>.</w:t>
      </w:r>
      <w:r w:rsidR="00207A38" w:rsidRPr="00B532EF">
        <w:rPr>
          <w:rFonts w:cstheme="minorHAnsi"/>
          <w:i/>
          <w:iCs/>
          <w:sz w:val="20"/>
          <w:szCs w:val="20"/>
        </w:rPr>
        <w:t>0</w:t>
      </w:r>
      <w:r w:rsidR="002F2678">
        <w:rPr>
          <w:rFonts w:cstheme="minorHAnsi"/>
          <w:i/>
          <w:iCs/>
          <w:sz w:val="20"/>
          <w:szCs w:val="20"/>
        </w:rPr>
        <w:t>3</w:t>
      </w:r>
      <w:r w:rsidR="00063529" w:rsidRPr="00B532EF">
        <w:rPr>
          <w:rFonts w:cstheme="minorHAnsi"/>
          <w:i/>
          <w:iCs/>
          <w:sz w:val="20"/>
          <w:szCs w:val="20"/>
        </w:rPr>
        <w:t>/</w:t>
      </w:r>
      <w:r w:rsidR="002F2678">
        <w:rPr>
          <w:rFonts w:cstheme="minorHAnsi"/>
          <w:i/>
          <w:iCs/>
          <w:sz w:val="20"/>
          <w:szCs w:val="20"/>
        </w:rPr>
        <w:t>1</w:t>
      </w:r>
      <w:r w:rsidR="000B65B9">
        <w:rPr>
          <w:rFonts w:cstheme="minorHAnsi"/>
          <w:i/>
          <w:iCs/>
          <w:sz w:val="20"/>
          <w:szCs w:val="20"/>
        </w:rPr>
        <w:t>2</w:t>
      </w:r>
      <w:r w:rsidR="002F2678">
        <w:rPr>
          <w:rFonts w:cstheme="minorHAnsi"/>
          <w:i/>
          <w:iCs/>
          <w:sz w:val="20"/>
          <w:szCs w:val="20"/>
        </w:rPr>
        <w:t>.08.2022</w:t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i/>
          <w:iCs/>
          <w:sz w:val="20"/>
          <w:szCs w:val="20"/>
        </w:rPr>
        <w:tab/>
        <w:t xml:space="preserve">        </w:t>
      </w:r>
      <w:r w:rsidR="005741ED" w:rsidRPr="00B532EF">
        <w:rPr>
          <w:rFonts w:cstheme="minorHAnsi"/>
          <w:i/>
          <w:iCs/>
          <w:sz w:val="20"/>
          <w:szCs w:val="20"/>
        </w:rPr>
        <w:tab/>
      </w:r>
      <w:r w:rsidR="005741ED" w:rsidRPr="00B532EF">
        <w:rPr>
          <w:rFonts w:cstheme="minorHAnsi"/>
          <w:b/>
          <w:bCs/>
          <w:i/>
          <w:iCs/>
        </w:rPr>
        <w:t xml:space="preserve"> </w:t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="005741ED" w:rsidRPr="00B532EF">
        <w:rPr>
          <w:rFonts w:cstheme="minorHAnsi"/>
          <w:b/>
          <w:bCs/>
          <w:i/>
          <w:iCs/>
        </w:rPr>
        <w:t>AVIZAT</w:t>
      </w:r>
    </w:p>
    <w:p w14:paraId="0D7ED9BF" w14:textId="6FC7A155" w:rsidR="005741ED" w:rsidRPr="00B532EF" w:rsidRDefault="005741ED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</w:r>
      <w:r w:rsidRPr="00B532EF">
        <w:rPr>
          <w:rFonts w:cstheme="minorHAnsi"/>
          <w:b/>
          <w:bCs/>
          <w:i/>
          <w:iCs/>
        </w:rPr>
        <w:tab/>
        <w:t xml:space="preserve">         </w:t>
      </w:r>
      <w:r w:rsidR="00555E8C" w:rsidRPr="00B532EF">
        <w:rPr>
          <w:rFonts w:cstheme="minorHAnsi"/>
          <w:b/>
          <w:bCs/>
          <w:i/>
          <w:iCs/>
        </w:rPr>
        <w:tab/>
      </w:r>
      <w:r w:rsidR="00555E8C" w:rsidRPr="00B532EF">
        <w:rPr>
          <w:rFonts w:cstheme="minorHAnsi"/>
          <w:b/>
          <w:bCs/>
          <w:i/>
          <w:iCs/>
        </w:rPr>
        <w:tab/>
      </w:r>
      <w:r w:rsidR="00555E8C" w:rsidRPr="00B532EF">
        <w:rPr>
          <w:rFonts w:cstheme="minorHAnsi"/>
          <w:b/>
          <w:bCs/>
          <w:i/>
          <w:iCs/>
        </w:rPr>
        <w:tab/>
      </w:r>
      <w:r w:rsidR="00555E8C" w:rsidRPr="00B532EF">
        <w:rPr>
          <w:rFonts w:cstheme="minorHAnsi"/>
          <w:b/>
          <w:bCs/>
          <w:i/>
          <w:iCs/>
        </w:rPr>
        <w:tab/>
      </w:r>
      <w:r w:rsidR="00555E8C" w:rsidRPr="00B532EF">
        <w:rPr>
          <w:rFonts w:cstheme="minorHAnsi"/>
          <w:b/>
          <w:bCs/>
          <w:i/>
          <w:iCs/>
        </w:rPr>
        <w:tab/>
      </w:r>
      <w:r w:rsidR="00555E8C" w:rsidRPr="00B532EF">
        <w:rPr>
          <w:rFonts w:cstheme="minorHAnsi"/>
          <w:b/>
          <w:bCs/>
          <w:i/>
          <w:iCs/>
        </w:rPr>
        <w:tab/>
        <w:t xml:space="preserve">     </w:t>
      </w:r>
      <w:r w:rsidRPr="00B532EF">
        <w:rPr>
          <w:rFonts w:cstheme="minorHAnsi"/>
          <w:b/>
          <w:bCs/>
          <w:i/>
          <w:iCs/>
        </w:rPr>
        <w:t>CDRJ Hunedoara</w:t>
      </w:r>
    </w:p>
    <w:p w14:paraId="4ED10F15" w14:textId="3A78A779" w:rsidR="001D4421" w:rsidRPr="00B532EF" w:rsidRDefault="001D4421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</w:p>
    <w:p w14:paraId="41BD9124" w14:textId="613D20E5" w:rsidR="005741ED" w:rsidRPr="00B532EF" w:rsidRDefault="005741ED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</w:p>
    <w:p w14:paraId="0123D06E" w14:textId="5885391B" w:rsidR="00555E8C" w:rsidRPr="00B532EF" w:rsidRDefault="00555E8C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</w:p>
    <w:p w14:paraId="09ECAB23" w14:textId="77777777" w:rsidR="00555E8C" w:rsidRPr="00B532EF" w:rsidRDefault="00555E8C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</w:p>
    <w:p w14:paraId="4E99A649" w14:textId="77777777" w:rsidR="00555E8C" w:rsidRPr="00B532EF" w:rsidRDefault="00555E8C" w:rsidP="00D578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8"/>
          <w:szCs w:val="18"/>
        </w:rPr>
      </w:pPr>
    </w:p>
    <w:p w14:paraId="453C7910" w14:textId="7659FB17" w:rsidR="00063529" w:rsidRPr="00B532EF" w:rsidRDefault="000B1B86" w:rsidP="005741ED">
      <w:pPr>
        <w:pStyle w:val="Frspaiere"/>
        <w:spacing w:line="360" w:lineRule="auto"/>
        <w:jc w:val="center"/>
        <w:rPr>
          <w:b/>
          <w:sz w:val="32"/>
          <w:szCs w:val="32"/>
        </w:rPr>
      </w:pPr>
      <w:r w:rsidRPr="00B532EF">
        <w:rPr>
          <w:b/>
          <w:sz w:val="32"/>
          <w:szCs w:val="32"/>
        </w:rPr>
        <w:t xml:space="preserve">GRUPUL DE ACȚIUNE LOCALĂ </w:t>
      </w:r>
      <w:r w:rsidR="0028165D" w:rsidRPr="00B532EF">
        <w:rPr>
          <w:b/>
          <w:sz w:val="32"/>
          <w:szCs w:val="32"/>
        </w:rPr>
        <w:t>ASOCIAȚI</w:t>
      </w:r>
      <w:r w:rsidR="00770348" w:rsidRPr="00B532EF">
        <w:rPr>
          <w:b/>
          <w:sz w:val="32"/>
          <w:szCs w:val="32"/>
        </w:rPr>
        <w:t xml:space="preserve">A </w:t>
      </w:r>
      <w:r w:rsidR="0028165D" w:rsidRPr="00B532EF">
        <w:rPr>
          <w:b/>
          <w:sz w:val="32"/>
          <w:szCs w:val="32"/>
        </w:rPr>
        <w:t>SARGEȚIA GAL 1</w:t>
      </w:r>
    </w:p>
    <w:p w14:paraId="3BFD2BE3" w14:textId="7FA27F88" w:rsidR="001F6341" w:rsidRPr="00B532EF" w:rsidRDefault="001F6341" w:rsidP="005741ED">
      <w:pPr>
        <w:pStyle w:val="Frspaiere"/>
        <w:spacing w:line="360" w:lineRule="auto"/>
        <w:jc w:val="center"/>
        <w:rPr>
          <w:b/>
          <w:sz w:val="32"/>
          <w:szCs w:val="32"/>
          <w:lang w:val="ro-RO"/>
        </w:rPr>
      </w:pPr>
      <w:r w:rsidRPr="00B532EF">
        <w:rPr>
          <w:b/>
          <w:sz w:val="32"/>
          <w:szCs w:val="32"/>
        </w:rPr>
        <w:t>APEL DE SELE</w:t>
      </w:r>
      <w:r w:rsidRPr="00B532EF">
        <w:rPr>
          <w:b/>
          <w:sz w:val="32"/>
          <w:szCs w:val="32"/>
          <w:lang w:val="ro-RO"/>
        </w:rPr>
        <w:t>CȚIE</w:t>
      </w:r>
    </w:p>
    <w:p w14:paraId="18037AB9" w14:textId="77777777" w:rsidR="00555E8C" w:rsidRPr="00B532EF" w:rsidRDefault="00555E8C" w:rsidP="00555E8C">
      <w:pPr>
        <w:pStyle w:val="Frspaiere"/>
        <w:spacing w:line="276" w:lineRule="auto"/>
        <w:jc w:val="center"/>
        <w:rPr>
          <w:b/>
          <w:sz w:val="32"/>
          <w:szCs w:val="32"/>
          <w:lang w:val="ro-RO"/>
        </w:rPr>
      </w:pPr>
    </w:p>
    <w:p w14:paraId="380ADB8F" w14:textId="206EDA77" w:rsidR="00207A38" w:rsidRPr="00B532EF" w:rsidRDefault="00207A38" w:rsidP="00555E8C">
      <w:pPr>
        <w:pStyle w:val="Frspaiere"/>
        <w:spacing w:line="276" w:lineRule="auto"/>
        <w:jc w:val="both"/>
        <w:rPr>
          <w:rFonts w:cstheme="minorHAnsi"/>
          <w:sz w:val="24"/>
          <w:szCs w:val="24"/>
        </w:rPr>
      </w:pPr>
      <w:r w:rsidRPr="00B532EF">
        <w:rPr>
          <w:rFonts w:cstheme="minorHAnsi"/>
          <w:sz w:val="24"/>
          <w:szCs w:val="24"/>
        </w:rPr>
        <w:tab/>
      </w:r>
      <w:r w:rsidR="00F33E73" w:rsidRPr="00B532EF">
        <w:rPr>
          <w:rFonts w:cstheme="minorHAnsi"/>
          <w:sz w:val="24"/>
          <w:szCs w:val="24"/>
        </w:rPr>
        <w:t>Anunț</w:t>
      </w:r>
      <w:r w:rsidR="0028165D" w:rsidRPr="00B532EF">
        <w:rPr>
          <w:rFonts w:cstheme="minorHAnsi"/>
          <w:sz w:val="24"/>
          <w:szCs w:val="24"/>
        </w:rPr>
        <w:t>ă</w:t>
      </w:r>
      <w:r w:rsidR="00F33E73" w:rsidRPr="00B532EF">
        <w:rPr>
          <w:rFonts w:cstheme="minorHAnsi"/>
          <w:sz w:val="24"/>
          <w:szCs w:val="24"/>
        </w:rPr>
        <w:t xml:space="preserve"> deschidere</w:t>
      </w:r>
      <w:r w:rsidR="0028165D" w:rsidRPr="00B532EF">
        <w:rPr>
          <w:rFonts w:cstheme="minorHAnsi"/>
          <w:sz w:val="24"/>
          <w:szCs w:val="24"/>
        </w:rPr>
        <w:t>a</w:t>
      </w:r>
      <w:r w:rsidR="006210FB" w:rsidRPr="00B532EF">
        <w:rPr>
          <w:rFonts w:cstheme="minorHAnsi"/>
          <w:sz w:val="24"/>
          <w:szCs w:val="24"/>
        </w:rPr>
        <w:t>,</w:t>
      </w:r>
      <w:r w:rsidR="0028165D" w:rsidRPr="00B532EF">
        <w:rPr>
          <w:rFonts w:cstheme="minorHAnsi"/>
          <w:sz w:val="24"/>
          <w:szCs w:val="24"/>
        </w:rPr>
        <w:t xml:space="preserve"> în</w:t>
      </w:r>
      <w:r w:rsidR="00B64540" w:rsidRPr="00B532EF">
        <w:rPr>
          <w:rFonts w:cstheme="minorHAnsi"/>
          <w:sz w:val="24"/>
          <w:szCs w:val="24"/>
        </w:rPr>
        <w:t>cepând cu</w:t>
      </w:r>
      <w:r w:rsidR="00506E17" w:rsidRPr="00B532EF">
        <w:rPr>
          <w:rFonts w:cstheme="minorHAnsi"/>
          <w:sz w:val="24"/>
          <w:szCs w:val="24"/>
        </w:rPr>
        <w:t xml:space="preserve"> data de </w:t>
      </w:r>
      <w:r w:rsidR="007F6B7A" w:rsidRPr="007F6B7A">
        <w:rPr>
          <w:rFonts w:cstheme="minorHAnsi"/>
          <w:b/>
          <w:bCs/>
          <w:i/>
          <w:iCs/>
          <w:sz w:val="24"/>
          <w:szCs w:val="24"/>
        </w:rPr>
        <w:t>2</w:t>
      </w:r>
      <w:r w:rsidR="00B8246F">
        <w:rPr>
          <w:rFonts w:cstheme="minorHAnsi"/>
          <w:b/>
          <w:bCs/>
          <w:i/>
          <w:iCs/>
          <w:sz w:val="24"/>
          <w:szCs w:val="24"/>
        </w:rPr>
        <w:t>9</w:t>
      </w:r>
      <w:r w:rsidR="001D5F86" w:rsidRPr="007F6B7A">
        <w:rPr>
          <w:rFonts w:cstheme="minorHAnsi"/>
          <w:b/>
          <w:bCs/>
          <w:i/>
          <w:iCs/>
          <w:sz w:val="24"/>
          <w:szCs w:val="24"/>
        </w:rPr>
        <w:t>.</w:t>
      </w:r>
      <w:r w:rsidR="00952243" w:rsidRPr="007F6B7A">
        <w:rPr>
          <w:rFonts w:cstheme="minorHAnsi"/>
          <w:b/>
          <w:bCs/>
          <w:i/>
          <w:iCs/>
          <w:sz w:val="24"/>
          <w:szCs w:val="24"/>
        </w:rPr>
        <w:t>0</w:t>
      </w:r>
      <w:r w:rsidR="007F6B7A">
        <w:rPr>
          <w:rFonts w:cstheme="minorHAnsi"/>
          <w:b/>
          <w:bCs/>
          <w:i/>
          <w:iCs/>
          <w:sz w:val="24"/>
          <w:szCs w:val="24"/>
        </w:rPr>
        <w:t>8</w:t>
      </w:r>
      <w:r w:rsidR="004167E5" w:rsidRPr="00B532EF">
        <w:rPr>
          <w:rFonts w:cstheme="minorHAnsi"/>
          <w:b/>
          <w:i/>
          <w:sz w:val="24"/>
          <w:szCs w:val="24"/>
        </w:rPr>
        <w:t>.20</w:t>
      </w:r>
      <w:r w:rsidR="00F44CDE" w:rsidRPr="00B532EF">
        <w:rPr>
          <w:rFonts w:cstheme="minorHAnsi"/>
          <w:b/>
          <w:i/>
          <w:sz w:val="24"/>
          <w:szCs w:val="24"/>
        </w:rPr>
        <w:t>2</w:t>
      </w:r>
      <w:r w:rsidR="00952243" w:rsidRPr="00B532EF">
        <w:rPr>
          <w:rFonts w:cstheme="minorHAnsi"/>
          <w:b/>
          <w:i/>
          <w:sz w:val="24"/>
          <w:szCs w:val="24"/>
        </w:rPr>
        <w:t>2</w:t>
      </w:r>
      <w:r w:rsidR="0028165D" w:rsidRPr="00B532EF">
        <w:rPr>
          <w:rFonts w:cstheme="minorHAnsi"/>
          <w:sz w:val="24"/>
          <w:szCs w:val="24"/>
        </w:rPr>
        <w:t>, a apel</w:t>
      </w:r>
      <w:r w:rsidR="00C57C8E" w:rsidRPr="00B532EF">
        <w:rPr>
          <w:rFonts w:cstheme="minorHAnsi"/>
          <w:sz w:val="24"/>
          <w:szCs w:val="24"/>
        </w:rPr>
        <w:t>ului</w:t>
      </w:r>
      <w:r w:rsidR="0028165D" w:rsidRPr="00B532EF">
        <w:rPr>
          <w:rFonts w:cstheme="minorHAnsi"/>
          <w:sz w:val="24"/>
          <w:szCs w:val="24"/>
        </w:rPr>
        <w:t xml:space="preserve"> de selecție proiecte</w:t>
      </w:r>
      <w:r w:rsidR="00A65435" w:rsidRPr="00B532EF">
        <w:rPr>
          <w:rFonts w:cstheme="minorHAnsi"/>
          <w:sz w:val="24"/>
          <w:szCs w:val="24"/>
        </w:rPr>
        <w:t xml:space="preserve"> </w:t>
      </w:r>
      <w:r w:rsidR="0028165D" w:rsidRPr="00B532EF">
        <w:rPr>
          <w:rFonts w:cstheme="minorHAnsi"/>
          <w:sz w:val="24"/>
          <w:szCs w:val="24"/>
        </w:rPr>
        <w:t>în cadrul Submăsurii 19.2 “</w:t>
      </w:r>
      <w:r w:rsidR="0028165D" w:rsidRPr="00B532EF">
        <w:rPr>
          <w:rFonts w:cstheme="minorHAnsi"/>
          <w:i/>
          <w:iCs/>
          <w:sz w:val="24"/>
          <w:szCs w:val="24"/>
        </w:rPr>
        <w:t>Sprijin pentru implementarea acțiunilor în cadrul strategiei de dezvoltare locală</w:t>
      </w:r>
      <w:r w:rsidR="0028165D" w:rsidRPr="00B532EF">
        <w:rPr>
          <w:rFonts w:cstheme="minorHAnsi"/>
          <w:sz w:val="24"/>
          <w:szCs w:val="24"/>
        </w:rPr>
        <w:t>”</w:t>
      </w:r>
      <w:r w:rsidR="002D5C06" w:rsidRPr="00B532EF">
        <w:rPr>
          <w:rFonts w:cstheme="minorHAnsi"/>
          <w:sz w:val="24"/>
          <w:szCs w:val="24"/>
        </w:rPr>
        <w:t>,</w:t>
      </w:r>
      <w:r w:rsidR="0028165D" w:rsidRPr="00B532EF">
        <w:rPr>
          <w:rFonts w:cstheme="minorHAnsi"/>
          <w:sz w:val="24"/>
          <w:szCs w:val="24"/>
        </w:rPr>
        <w:t xml:space="preserve"> </w:t>
      </w:r>
      <w:r w:rsidR="00F33E73" w:rsidRPr="00B532EF">
        <w:rPr>
          <w:rFonts w:cstheme="minorHAnsi"/>
          <w:sz w:val="24"/>
          <w:szCs w:val="24"/>
        </w:rPr>
        <w:t>pentru măsur</w:t>
      </w:r>
      <w:r w:rsidR="00506E17" w:rsidRPr="00B532EF">
        <w:rPr>
          <w:rFonts w:cstheme="minorHAnsi"/>
          <w:sz w:val="24"/>
          <w:szCs w:val="24"/>
        </w:rPr>
        <w:t xml:space="preserve">a </w:t>
      </w:r>
      <w:r w:rsidR="002573F0" w:rsidRPr="00B532EF">
        <w:rPr>
          <w:rFonts w:cstheme="minorHAnsi"/>
          <w:bCs/>
          <w:sz w:val="24"/>
          <w:szCs w:val="24"/>
        </w:rPr>
        <w:t>M</w:t>
      </w:r>
      <w:r w:rsidRPr="00B532EF">
        <w:rPr>
          <w:rFonts w:cstheme="minorHAnsi"/>
          <w:bCs/>
          <w:sz w:val="24"/>
          <w:szCs w:val="24"/>
        </w:rPr>
        <w:t>1</w:t>
      </w:r>
      <w:r w:rsidR="000A743E" w:rsidRPr="00B532EF">
        <w:rPr>
          <w:rFonts w:cstheme="minorHAnsi"/>
          <w:bCs/>
          <w:sz w:val="24"/>
          <w:szCs w:val="24"/>
        </w:rPr>
        <w:t>/</w:t>
      </w:r>
      <w:r w:rsidR="00C43252" w:rsidRPr="00B532EF">
        <w:rPr>
          <w:rFonts w:cstheme="minorHAnsi"/>
          <w:bCs/>
          <w:sz w:val="24"/>
          <w:szCs w:val="24"/>
        </w:rPr>
        <w:t>6</w:t>
      </w:r>
      <w:r w:rsidRPr="00B532EF">
        <w:rPr>
          <w:rFonts w:cstheme="minorHAnsi"/>
          <w:bCs/>
          <w:sz w:val="24"/>
          <w:szCs w:val="24"/>
        </w:rPr>
        <w:t>B</w:t>
      </w:r>
      <w:r w:rsidR="000A743E" w:rsidRPr="00B532EF">
        <w:rPr>
          <w:rFonts w:cstheme="minorHAnsi"/>
          <w:bCs/>
          <w:sz w:val="24"/>
          <w:szCs w:val="24"/>
        </w:rPr>
        <w:t xml:space="preserve"> </w:t>
      </w:r>
      <w:r w:rsidR="000A743E" w:rsidRPr="00B532EF">
        <w:rPr>
          <w:rFonts w:cstheme="minorHAnsi"/>
          <w:bCs/>
          <w:i/>
          <w:iCs/>
          <w:sz w:val="24"/>
          <w:szCs w:val="24"/>
        </w:rPr>
        <w:t xml:space="preserve">– </w:t>
      </w:r>
      <w:r w:rsidRPr="00B532EF">
        <w:rPr>
          <w:rFonts w:eastAsia="Times New Roman" w:cstheme="minorHAnsi"/>
          <w:bCs/>
          <w:i/>
          <w:iCs/>
          <w:sz w:val="24"/>
          <w:szCs w:val="24"/>
          <w:lang w:val="ro-RO" w:eastAsia="ro-RO"/>
        </w:rPr>
        <w:t>„Dezvoltarea satelor și servicii de bază în vederea creșterii calității vieții în  teritoriul GAL”</w:t>
      </w:r>
      <w:r w:rsidR="00600882" w:rsidRPr="00B532EF">
        <w:rPr>
          <w:rFonts w:cstheme="minorHAnsi"/>
          <w:bCs/>
          <w:i/>
          <w:iCs/>
          <w:sz w:val="24"/>
          <w:szCs w:val="24"/>
        </w:rPr>
        <w:t>,</w:t>
      </w:r>
      <w:r w:rsidR="00600882" w:rsidRPr="00B532EF">
        <w:rPr>
          <w:rFonts w:cstheme="minorHAnsi"/>
          <w:sz w:val="24"/>
          <w:szCs w:val="24"/>
        </w:rPr>
        <w:t xml:space="preserve"> </w:t>
      </w:r>
      <w:r w:rsidRPr="00B532EF">
        <w:rPr>
          <w:rFonts w:cstheme="minorHAnsi"/>
          <w:bCs/>
          <w:sz w:val="24"/>
          <w:szCs w:val="24"/>
        </w:rPr>
        <w:t xml:space="preserve">număr de referință </w:t>
      </w:r>
      <w:r w:rsidRPr="00B532EF">
        <w:rPr>
          <w:rFonts w:cstheme="minorHAnsi"/>
          <w:sz w:val="24"/>
          <w:szCs w:val="24"/>
        </w:rPr>
        <w:t>M1/6B – 0</w:t>
      </w:r>
      <w:r w:rsidR="007F6B7A">
        <w:rPr>
          <w:rFonts w:cstheme="minorHAnsi"/>
          <w:sz w:val="24"/>
          <w:szCs w:val="24"/>
        </w:rPr>
        <w:t>2</w:t>
      </w:r>
      <w:r w:rsidRPr="00B532EF">
        <w:rPr>
          <w:rFonts w:cstheme="minorHAnsi"/>
          <w:sz w:val="24"/>
          <w:szCs w:val="24"/>
        </w:rPr>
        <w:t>/2</w:t>
      </w:r>
      <w:r w:rsidR="00952243" w:rsidRPr="00B532EF">
        <w:rPr>
          <w:rFonts w:cstheme="minorHAnsi"/>
          <w:sz w:val="24"/>
          <w:szCs w:val="24"/>
        </w:rPr>
        <w:t>2</w:t>
      </w:r>
      <w:r w:rsidRPr="00B532EF">
        <w:rPr>
          <w:rFonts w:cstheme="minorHAnsi"/>
          <w:sz w:val="24"/>
          <w:szCs w:val="24"/>
        </w:rPr>
        <w:t xml:space="preserve"> , având ca </w:t>
      </w:r>
      <w:r w:rsidRPr="00B532EF">
        <w:rPr>
          <w:rFonts w:cstheme="minorHAnsi"/>
          <w:b/>
          <w:bCs/>
          <w:sz w:val="24"/>
          <w:szCs w:val="24"/>
        </w:rPr>
        <w:t xml:space="preserve">beneficiari eligibili: </w:t>
      </w:r>
      <w:r w:rsidRPr="00B532EF">
        <w:rPr>
          <w:rFonts w:cstheme="minorHAnsi"/>
          <w:b/>
          <w:bCs/>
          <w:noProof/>
          <w:sz w:val="24"/>
          <w:szCs w:val="24"/>
        </w:rPr>
        <w:t>autorităţi publice locale</w:t>
      </w:r>
      <w:r w:rsidRPr="00B532EF">
        <w:rPr>
          <w:rFonts w:cstheme="minorHAnsi"/>
          <w:noProof/>
          <w:sz w:val="24"/>
          <w:szCs w:val="24"/>
        </w:rPr>
        <w:t xml:space="preserve"> (UAT-uri).</w:t>
      </w:r>
    </w:p>
    <w:p w14:paraId="10698E28" w14:textId="581E67DC" w:rsidR="00E04283" w:rsidRPr="00B532EF" w:rsidRDefault="00207A38" w:rsidP="00555E8C">
      <w:pPr>
        <w:pStyle w:val="Frspaiere"/>
        <w:spacing w:line="276" w:lineRule="auto"/>
        <w:rPr>
          <w:rFonts w:cstheme="minorHAnsi"/>
          <w:bCs/>
          <w:sz w:val="24"/>
          <w:szCs w:val="24"/>
        </w:rPr>
      </w:pPr>
      <w:r w:rsidRPr="00B532EF">
        <w:rPr>
          <w:rFonts w:cstheme="minorHAnsi"/>
          <w:b/>
          <w:bCs/>
          <w:sz w:val="24"/>
          <w:szCs w:val="24"/>
        </w:rPr>
        <w:tab/>
      </w:r>
      <w:r w:rsidR="009327C6" w:rsidRPr="00B532EF">
        <w:rPr>
          <w:rFonts w:cstheme="minorHAnsi"/>
          <w:b/>
          <w:bCs/>
          <w:sz w:val="24"/>
          <w:szCs w:val="24"/>
        </w:rPr>
        <w:t>Fondurile disponibile alocate în această sesiune</w:t>
      </w:r>
      <w:r w:rsidR="009327C6" w:rsidRPr="00B532EF">
        <w:rPr>
          <w:rFonts w:cstheme="minorHAnsi"/>
          <w:b/>
          <w:sz w:val="24"/>
          <w:szCs w:val="24"/>
        </w:rPr>
        <w:t>:</w:t>
      </w:r>
      <w:r w:rsidR="001A6499" w:rsidRPr="00B532EF">
        <w:rPr>
          <w:rFonts w:cstheme="minorHAnsi"/>
          <w:b/>
          <w:sz w:val="24"/>
          <w:szCs w:val="24"/>
        </w:rPr>
        <w:t xml:space="preserve"> </w:t>
      </w:r>
      <w:r w:rsidR="00D518E4" w:rsidRPr="00B532EF">
        <w:rPr>
          <w:rFonts w:cstheme="minorHAnsi"/>
          <w:b/>
          <w:sz w:val="24"/>
          <w:szCs w:val="24"/>
        </w:rPr>
        <w:t xml:space="preserve"> </w:t>
      </w:r>
      <w:r w:rsidR="007F6B7A">
        <w:rPr>
          <w:rFonts w:cstheme="minorHAnsi"/>
          <w:b/>
          <w:sz w:val="24"/>
          <w:szCs w:val="24"/>
        </w:rPr>
        <w:t>84.031,47</w:t>
      </w:r>
      <w:r w:rsidR="00E04283" w:rsidRPr="00B532EF">
        <w:rPr>
          <w:rFonts w:cstheme="minorHAnsi"/>
          <w:b/>
          <w:bCs/>
          <w:sz w:val="24"/>
          <w:szCs w:val="24"/>
        </w:rPr>
        <w:t xml:space="preserve"> Euro</w:t>
      </w:r>
    </w:p>
    <w:p w14:paraId="3C7F3BCB" w14:textId="2E265B65" w:rsidR="00DD64FE" w:rsidRPr="00B532EF" w:rsidRDefault="00207A38" w:rsidP="00555E8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B532EF">
        <w:rPr>
          <w:rFonts w:cstheme="minorHAnsi"/>
          <w:b/>
          <w:bCs/>
          <w:sz w:val="24"/>
          <w:szCs w:val="24"/>
        </w:rPr>
        <w:tab/>
      </w:r>
      <w:r w:rsidR="00F56678" w:rsidRPr="00B532EF">
        <w:rPr>
          <w:rFonts w:cstheme="minorHAnsi"/>
          <w:b/>
          <w:bCs/>
          <w:sz w:val="24"/>
          <w:szCs w:val="24"/>
        </w:rPr>
        <w:t>Suma maximă nerambursabilă acordată pentru finanțarea unui proiect</w:t>
      </w:r>
      <w:r w:rsidR="00D518E4" w:rsidRPr="00B532EF">
        <w:rPr>
          <w:rFonts w:cstheme="minorHAnsi"/>
          <w:bCs/>
          <w:sz w:val="24"/>
          <w:szCs w:val="24"/>
        </w:rPr>
        <w:t xml:space="preserve">: </w:t>
      </w:r>
      <w:r w:rsidR="007F6B7A" w:rsidRPr="007F6B7A">
        <w:rPr>
          <w:rFonts w:cstheme="minorHAnsi"/>
          <w:b/>
          <w:sz w:val="24"/>
          <w:szCs w:val="24"/>
        </w:rPr>
        <w:t>84.000</w:t>
      </w:r>
      <w:r w:rsidR="00DD64FE" w:rsidRPr="00B532EF">
        <w:rPr>
          <w:rFonts w:cstheme="minorHAnsi"/>
          <w:b/>
          <w:bCs/>
          <w:sz w:val="24"/>
          <w:szCs w:val="24"/>
        </w:rPr>
        <w:t xml:space="preserve"> Euro.</w:t>
      </w:r>
    </w:p>
    <w:p w14:paraId="7825BB7A" w14:textId="1F4D6B93" w:rsidR="00EE7B2F" w:rsidRPr="00B532EF" w:rsidRDefault="00207A38" w:rsidP="00555E8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ro-RO"/>
        </w:rPr>
      </w:pPr>
      <w:r w:rsidRPr="00B532EF">
        <w:rPr>
          <w:rFonts w:cstheme="minorHAnsi"/>
          <w:b/>
          <w:sz w:val="24"/>
          <w:szCs w:val="24"/>
        </w:rPr>
        <w:tab/>
      </w:r>
      <w:r w:rsidR="00F84BA2" w:rsidRPr="00B532EF">
        <w:rPr>
          <w:rFonts w:cstheme="minorHAnsi"/>
          <w:b/>
          <w:sz w:val="24"/>
          <w:szCs w:val="24"/>
        </w:rPr>
        <w:t>Data</w:t>
      </w:r>
      <w:r w:rsidR="00C453AC" w:rsidRPr="00B532EF">
        <w:rPr>
          <w:rFonts w:cstheme="minorHAnsi"/>
          <w:b/>
          <w:sz w:val="24"/>
          <w:szCs w:val="24"/>
        </w:rPr>
        <w:t xml:space="preserve"> limită de depunere</w:t>
      </w:r>
      <w:r w:rsidR="00F84BA2" w:rsidRPr="00B532EF">
        <w:rPr>
          <w:rFonts w:cstheme="minorHAnsi"/>
          <w:sz w:val="24"/>
          <w:szCs w:val="24"/>
          <w:lang w:val="ro-RO"/>
        </w:rPr>
        <w:t xml:space="preserve">: </w:t>
      </w:r>
      <w:r w:rsidR="00B8246F">
        <w:rPr>
          <w:rFonts w:cstheme="minorHAnsi"/>
          <w:b/>
          <w:bCs/>
          <w:i/>
          <w:iCs/>
          <w:sz w:val="24"/>
          <w:szCs w:val="24"/>
          <w:lang w:val="ro-RO"/>
        </w:rPr>
        <w:t>07</w:t>
      </w:r>
      <w:r w:rsidR="007F6B7A" w:rsidRPr="007F6B7A">
        <w:rPr>
          <w:rFonts w:cstheme="minorHAnsi"/>
          <w:b/>
          <w:bCs/>
          <w:i/>
          <w:iCs/>
          <w:sz w:val="24"/>
          <w:szCs w:val="24"/>
          <w:lang w:val="ro-RO"/>
        </w:rPr>
        <w:t>.0</w:t>
      </w:r>
      <w:r w:rsidR="00B8246F">
        <w:rPr>
          <w:rFonts w:cstheme="minorHAnsi"/>
          <w:b/>
          <w:bCs/>
          <w:i/>
          <w:iCs/>
          <w:sz w:val="24"/>
          <w:szCs w:val="24"/>
          <w:lang w:val="ro-RO"/>
        </w:rPr>
        <w:t>9</w:t>
      </w:r>
      <w:r w:rsidR="007F6B7A" w:rsidRPr="007F6B7A">
        <w:rPr>
          <w:rFonts w:cstheme="minorHAnsi"/>
          <w:b/>
          <w:bCs/>
          <w:i/>
          <w:iCs/>
          <w:sz w:val="24"/>
          <w:szCs w:val="24"/>
          <w:lang w:val="ro-RO"/>
        </w:rPr>
        <w:t>.</w:t>
      </w:r>
      <w:r w:rsidR="00390259" w:rsidRPr="00B532EF">
        <w:rPr>
          <w:rFonts w:cstheme="minorHAnsi"/>
          <w:b/>
          <w:bCs/>
          <w:i/>
          <w:iCs/>
          <w:sz w:val="24"/>
          <w:szCs w:val="24"/>
          <w:lang w:val="ro-RO"/>
        </w:rPr>
        <w:t>20</w:t>
      </w:r>
      <w:r w:rsidR="00F44CDE" w:rsidRPr="00B532EF">
        <w:rPr>
          <w:rFonts w:cstheme="minorHAnsi"/>
          <w:b/>
          <w:bCs/>
          <w:i/>
          <w:iCs/>
          <w:sz w:val="24"/>
          <w:szCs w:val="24"/>
          <w:lang w:val="ro-RO"/>
        </w:rPr>
        <w:t>2</w:t>
      </w:r>
      <w:r w:rsidR="00372E1B" w:rsidRPr="00B532EF">
        <w:rPr>
          <w:rFonts w:cstheme="minorHAnsi"/>
          <w:b/>
          <w:bCs/>
          <w:i/>
          <w:iCs/>
          <w:sz w:val="24"/>
          <w:szCs w:val="24"/>
          <w:lang w:val="ro-RO"/>
        </w:rPr>
        <w:t>2</w:t>
      </w:r>
      <w:r w:rsidR="00137017" w:rsidRPr="00B532EF">
        <w:rPr>
          <w:rFonts w:cstheme="minorHAnsi"/>
          <w:b/>
          <w:i/>
          <w:sz w:val="24"/>
          <w:szCs w:val="24"/>
          <w:lang w:val="ro-RO"/>
        </w:rPr>
        <w:t>, ora 14,00.</w:t>
      </w:r>
    </w:p>
    <w:p w14:paraId="5A962444" w14:textId="7E326D9A" w:rsidR="00E43B49" w:rsidRPr="00B532EF" w:rsidRDefault="005741ED" w:rsidP="00555E8C">
      <w:pPr>
        <w:pStyle w:val="Frspaiere"/>
        <w:spacing w:line="276" w:lineRule="auto"/>
        <w:jc w:val="both"/>
        <w:rPr>
          <w:sz w:val="24"/>
          <w:szCs w:val="24"/>
        </w:rPr>
      </w:pPr>
      <w:r w:rsidRPr="00B532EF">
        <w:rPr>
          <w:sz w:val="24"/>
          <w:szCs w:val="24"/>
        </w:rPr>
        <w:tab/>
      </w:r>
      <w:r w:rsidR="006A516C" w:rsidRPr="00B532EF">
        <w:rPr>
          <w:sz w:val="24"/>
          <w:szCs w:val="24"/>
        </w:rPr>
        <w:t>Finan</w:t>
      </w:r>
      <w:r w:rsidR="006A516C" w:rsidRPr="00B532EF">
        <w:rPr>
          <w:w w:val="99"/>
          <w:sz w:val="24"/>
          <w:szCs w:val="24"/>
        </w:rPr>
        <w:t>ţ</w:t>
      </w:r>
      <w:r w:rsidR="006A516C" w:rsidRPr="00B532EF">
        <w:rPr>
          <w:w w:val="96"/>
          <w:sz w:val="24"/>
          <w:szCs w:val="24"/>
        </w:rPr>
        <w:t>ă</w:t>
      </w:r>
      <w:r w:rsidR="006A516C" w:rsidRPr="00B532EF">
        <w:rPr>
          <w:sz w:val="24"/>
          <w:szCs w:val="24"/>
        </w:rPr>
        <w:t>ri</w:t>
      </w:r>
      <w:r w:rsidR="006A516C" w:rsidRPr="00B532EF">
        <w:rPr>
          <w:w w:val="99"/>
          <w:sz w:val="24"/>
          <w:szCs w:val="24"/>
        </w:rPr>
        <w:t>l</w:t>
      </w:r>
      <w:r w:rsidR="006A516C" w:rsidRPr="00B532EF">
        <w:rPr>
          <w:sz w:val="24"/>
          <w:szCs w:val="24"/>
        </w:rPr>
        <w:t>e</w:t>
      </w:r>
      <w:r w:rsidR="006A516C" w:rsidRPr="00B532EF">
        <w:rPr>
          <w:spacing w:val="27"/>
          <w:sz w:val="24"/>
          <w:szCs w:val="24"/>
        </w:rPr>
        <w:t xml:space="preserve"> </w:t>
      </w:r>
      <w:r w:rsidR="006A516C" w:rsidRPr="00B532EF">
        <w:rPr>
          <w:sz w:val="24"/>
          <w:szCs w:val="24"/>
        </w:rPr>
        <w:t>sun</w:t>
      </w:r>
      <w:r w:rsidR="006A516C" w:rsidRPr="00B532EF">
        <w:rPr>
          <w:w w:val="99"/>
          <w:sz w:val="24"/>
          <w:szCs w:val="24"/>
        </w:rPr>
        <w:t>t</w:t>
      </w:r>
      <w:r w:rsidR="006A516C" w:rsidRPr="00B532EF">
        <w:rPr>
          <w:spacing w:val="25"/>
          <w:sz w:val="24"/>
          <w:szCs w:val="24"/>
        </w:rPr>
        <w:t xml:space="preserve"> </w:t>
      </w:r>
      <w:r w:rsidR="006A516C" w:rsidRPr="00B532EF">
        <w:rPr>
          <w:spacing w:val="1"/>
          <w:sz w:val="24"/>
          <w:szCs w:val="24"/>
        </w:rPr>
        <w:t>acc</w:t>
      </w:r>
      <w:r w:rsidR="006A516C" w:rsidRPr="00B532EF">
        <w:rPr>
          <w:spacing w:val="-1"/>
          <w:sz w:val="24"/>
          <w:szCs w:val="24"/>
        </w:rPr>
        <w:t>e</w:t>
      </w:r>
      <w:r w:rsidR="006A516C" w:rsidRPr="00B532EF">
        <w:rPr>
          <w:sz w:val="24"/>
          <w:szCs w:val="24"/>
        </w:rPr>
        <w:t>s</w:t>
      </w:r>
      <w:r w:rsidR="006A516C" w:rsidRPr="00B532EF">
        <w:rPr>
          <w:spacing w:val="5"/>
          <w:sz w:val="24"/>
          <w:szCs w:val="24"/>
        </w:rPr>
        <w:t>i</w:t>
      </w:r>
      <w:r w:rsidR="006A516C" w:rsidRPr="00B532EF">
        <w:rPr>
          <w:sz w:val="24"/>
          <w:szCs w:val="24"/>
        </w:rPr>
        <w:t>bi</w:t>
      </w:r>
      <w:r w:rsidR="006A516C" w:rsidRPr="00B532EF">
        <w:rPr>
          <w:w w:val="99"/>
          <w:sz w:val="24"/>
          <w:szCs w:val="24"/>
        </w:rPr>
        <w:t>l</w:t>
      </w:r>
      <w:r w:rsidR="006A516C" w:rsidRPr="00B532EF">
        <w:rPr>
          <w:sz w:val="24"/>
          <w:szCs w:val="24"/>
        </w:rPr>
        <w:t>e</w:t>
      </w:r>
      <w:r w:rsidR="006A516C" w:rsidRPr="00B532EF">
        <w:rPr>
          <w:spacing w:val="26"/>
          <w:sz w:val="24"/>
          <w:szCs w:val="24"/>
        </w:rPr>
        <w:t xml:space="preserve"> </w:t>
      </w:r>
      <w:r w:rsidR="006A516C" w:rsidRPr="00B532EF">
        <w:rPr>
          <w:sz w:val="24"/>
          <w:szCs w:val="24"/>
        </w:rPr>
        <w:t>do</w:t>
      </w:r>
      <w:r w:rsidR="006A516C" w:rsidRPr="00B532EF">
        <w:rPr>
          <w:spacing w:val="1"/>
          <w:sz w:val="24"/>
          <w:szCs w:val="24"/>
        </w:rPr>
        <w:t>a</w:t>
      </w:r>
      <w:r w:rsidR="006A516C" w:rsidRPr="00B532EF">
        <w:rPr>
          <w:sz w:val="24"/>
          <w:szCs w:val="24"/>
        </w:rPr>
        <w:t>r</w:t>
      </w:r>
      <w:r w:rsidR="006A516C" w:rsidRPr="00B532EF">
        <w:rPr>
          <w:spacing w:val="24"/>
          <w:sz w:val="24"/>
          <w:szCs w:val="24"/>
        </w:rPr>
        <w:t xml:space="preserve"> </w:t>
      </w:r>
      <w:r w:rsidR="006A516C" w:rsidRPr="00B532EF">
        <w:rPr>
          <w:spacing w:val="2"/>
          <w:sz w:val="24"/>
          <w:szCs w:val="24"/>
        </w:rPr>
        <w:t>p</w:t>
      </w:r>
      <w:r w:rsidR="006A516C" w:rsidRPr="00B532EF">
        <w:rPr>
          <w:sz w:val="24"/>
          <w:szCs w:val="24"/>
        </w:rPr>
        <w:t>e</w:t>
      </w:r>
      <w:r w:rsidR="006A516C" w:rsidRPr="00B532EF">
        <w:rPr>
          <w:spacing w:val="-1"/>
          <w:sz w:val="24"/>
          <w:szCs w:val="24"/>
        </w:rPr>
        <w:t>n</w:t>
      </w:r>
      <w:r w:rsidR="006A516C" w:rsidRPr="00B532EF">
        <w:rPr>
          <w:spacing w:val="1"/>
          <w:w w:val="99"/>
          <w:sz w:val="24"/>
          <w:szCs w:val="24"/>
        </w:rPr>
        <w:t>t</w:t>
      </w:r>
      <w:r w:rsidR="006A516C" w:rsidRPr="00B532EF">
        <w:rPr>
          <w:sz w:val="24"/>
          <w:szCs w:val="24"/>
        </w:rPr>
        <w:t>ru</w:t>
      </w:r>
      <w:r w:rsidR="006A516C" w:rsidRPr="00B532EF">
        <w:rPr>
          <w:spacing w:val="25"/>
          <w:sz w:val="24"/>
          <w:szCs w:val="24"/>
        </w:rPr>
        <w:t xml:space="preserve"> </w:t>
      </w:r>
      <w:r w:rsidR="006A516C" w:rsidRPr="00B532EF">
        <w:rPr>
          <w:spacing w:val="2"/>
          <w:sz w:val="24"/>
          <w:szCs w:val="24"/>
        </w:rPr>
        <w:t>i</w:t>
      </w:r>
      <w:r w:rsidR="006A516C" w:rsidRPr="00B532EF">
        <w:rPr>
          <w:sz w:val="24"/>
          <w:szCs w:val="24"/>
        </w:rPr>
        <w:t>nves</w:t>
      </w:r>
      <w:r w:rsidR="006A516C" w:rsidRPr="00B532EF">
        <w:rPr>
          <w:spacing w:val="1"/>
          <w:w w:val="99"/>
          <w:sz w:val="24"/>
          <w:szCs w:val="24"/>
        </w:rPr>
        <w:t>t</w:t>
      </w:r>
      <w:r w:rsidR="006A516C" w:rsidRPr="00B532EF">
        <w:rPr>
          <w:sz w:val="24"/>
          <w:szCs w:val="24"/>
        </w:rPr>
        <w:t>i</w:t>
      </w:r>
      <w:r w:rsidR="006A516C" w:rsidRPr="00B532EF">
        <w:rPr>
          <w:w w:val="99"/>
          <w:sz w:val="24"/>
          <w:szCs w:val="24"/>
        </w:rPr>
        <w:t>ţ</w:t>
      </w:r>
      <w:r w:rsidR="006A516C" w:rsidRPr="00B532EF">
        <w:rPr>
          <w:sz w:val="24"/>
          <w:szCs w:val="24"/>
        </w:rPr>
        <w:t>ii</w:t>
      </w:r>
      <w:r w:rsidR="006A516C" w:rsidRPr="00B532EF">
        <w:rPr>
          <w:spacing w:val="27"/>
          <w:sz w:val="24"/>
          <w:szCs w:val="24"/>
        </w:rPr>
        <w:t xml:space="preserve"> </w:t>
      </w:r>
      <w:r w:rsidR="006A516C" w:rsidRPr="00B532EF">
        <w:rPr>
          <w:sz w:val="24"/>
          <w:szCs w:val="24"/>
        </w:rPr>
        <w:t>pr</w:t>
      </w:r>
      <w:r w:rsidR="006A516C" w:rsidRPr="00B532EF">
        <w:rPr>
          <w:spacing w:val="1"/>
          <w:sz w:val="24"/>
          <w:szCs w:val="24"/>
        </w:rPr>
        <w:t>o</w:t>
      </w:r>
      <w:r w:rsidR="006A516C" w:rsidRPr="00B532EF">
        <w:rPr>
          <w:spacing w:val="2"/>
          <w:sz w:val="24"/>
          <w:szCs w:val="24"/>
        </w:rPr>
        <w:t>p</w:t>
      </w:r>
      <w:r w:rsidR="006A516C" w:rsidRPr="00B532EF">
        <w:rPr>
          <w:sz w:val="24"/>
          <w:szCs w:val="24"/>
        </w:rPr>
        <w:t>u</w:t>
      </w:r>
      <w:r w:rsidR="006A516C" w:rsidRPr="00B532EF">
        <w:rPr>
          <w:spacing w:val="1"/>
          <w:sz w:val="24"/>
          <w:szCs w:val="24"/>
        </w:rPr>
        <w:t>s</w:t>
      </w:r>
      <w:r w:rsidR="006A516C" w:rsidRPr="00B532EF">
        <w:rPr>
          <w:sz w:val="24"/>
          <w:szCs w:val="24"/>
        </w:rPr>
        <w:t>e</w:t>
      </w:r>
      <w:r w:rsidR="006A516C" w:rsidRPr="00B532EF">
        <w:rPr>
          <w:spacing w:val="24"/>
          <w:sz w:val="24"/>
          <w:szCs w:val="24"/>
        </w:rPr>
        <w:t xml:space="preserve"> </w:t>
      </w:r>
      <w:r w:rsidR="006A516C" w:rsidRPr="00B532EF">
        <w:rPr>
          <w:w w:val="96"/>
          <w:sz w:val="24"/>
          <w:szCs w:val="24"/>
        </w:rPr>
        <w:t>î</w:t>
      </w:r>
      <w:r w:rsidR="006A516C" w:rsidRPr="00B532EF">
        <w:rPr>
          <w:sz w:val="24"/>
          <w:szCs w:val="24"/>
        </w:rPr>
        <w:t>n</w:t>
      </w:r>
      <w:r w:rsidR="006A516C" w:rsidRPr="00B532EF">
        <w:rPr>
          <w:spacing w:val="27"/>
          <w:sz w:val="24"/>
          <w:szCs w:val="24"/>
        </w:rPr>
        <w:t xml:space="preserve"> </w:t>
      </w:r>
      <w:r w:rsidR="006A516C" w:rsidRPr="00B532EF">
        <w:rPr>
          <w:w w:val="99"/>
          <w:sz w:val="24"/>
          <w:szCs w:val="24"/>
        </w:rPr>
        <w:t>t</w:t>
      </w:r>
      <w:r w:rsidR="006A516C" w:rsidRPr="00B532EF">
        <w:rPr>
          <w:spacing w:val="1"/>
          <w:sz w:val="24"/>
          <w:szCs w:val="24"/>
        </w:rPr>
        <w:t>e</w:t>
      </w:r>
      <w:r w:rsidR="006A516C" w:rsidRPr="00B532EF">
        <w:rPr>
          <w:sz w:val="24"/>
          <w:szCs w:val="24"/>
        </w:rPr>
        <w:t>ri</w:t>
      </w:r>
      <w:r w:rsidR="006A516C" w:rsidRPr="00B532EF">
        <w:rPr>
          <w:w w:val="99"/>
          <w:sz w:val="24"/>
          <w:szCs w:val="24"/>
        </w:rPr>
        <w:t>t</w:t>
      </w:r>
      <w:r w:rsidR="006A516C" w:rsidRPr="00B532EF">
        <w:rPr>
          <w:spacing w:val="1"/>
          <w:sz w:val="24"/>
          <w:szCs w:val="24"/>
        </w:rPr>
        <w:t>o</w:t>
      </w:r>
      <w:r w:rsidR="006A516C" w:rsidRPr="00B532EF">
        <w:rPr>
          <w:sz w:val="24"/>
          <w:szCs w:val="24"/>
        </w:rPr>
        <w:t>riu</w:t>
      </w:r>
      <w:r w:rsidR="006A516C" w:rsidRPr="00B532EF">
        <w:rPr>
          <w:w w:val="99"/>
          <w:sz w:val="24"/>
          <w:szCs w:val="24"/>
        </w:rPr>
        <w:t>l</w:t>
      </w:r>
      <w:r w:rsidR="006A516C" w:rsidRPr="00B532EF">
        <w:rPr>
          <w:spacing w:val="25"/>
          <w:sz w:val="24"/>
          <w:szCs w:val="24"/>
        </w:rPr>
        <w:t xml:space="preserve"> </w:t>
      </w:r>
      <w:r w:rsidR="00CF289A" w:rsidRPr="00B532EF">
        <w:rPr>
          <w:spacing w:val="25"/>
          <w:sz w:val="24"/>
          <w:szCs w:val="24"/>
        </w:rPr>
        <w:t xml:space="preserve">GAL SARGEȚIA </w:t>
      </w:r>
      <w:r w:rsidR="006A516C" w:rsidRPr="00B532EF">
        <w:rPr>
          <w:sz w:val="24"/>
          <w:szCs w:val="24"/>
        </w:rPr>
        <w:t>forma</w:t>
      </w:r>
      <w:r w:rsidR="006A516C" w:rsidRPr="00B532EF">
        <w:rPr>
          <w:w w:val="99"/>
          <w:sz w:val="24"/>
          <w:szCs w:val="24"/>
        </w:rPr>
        <w:t>t</w:t>
      </w:r>
      <w:r w:rsidR="006A516C" w:rsidRPr="00B532EF">
        <w:rPr>
          <w:spacing w:val="27"/>
          <w:sz w:val="24"/>
          <w:szCs w:val="24"/>
        </w:rPr>
        <w:t xml:space="preserve"> </w:t>
      </w:r>
      <w:r w:rsidR="006A516C" w:rsidRPr="00B532EF">
        <w:rPr>
          <w:sz w:val="24"/>
          <w:szCs w:val="24"/>
        </w:rPr>
        <w:t>din</w:t>
      </w:r>
      <w:r w:rsidR="006A516C" w:rsidRPr="00B532EF">
        <w:rPr>
          <w:spacing w:val="27"/>
          <w:sz w:val="24"/>
          <w:szCs w:val="24"/>
        </w:rPr>
        <w:t xml:space="preserve"> </w:t>
      </w:r>
      <w:r w:rsidR="006A516C" w:rsidRPr="00B532EF">
        <w:rPr>
          <w:sz w:val="24"/>
          <w:szCs w:val="24"/>
        </w:rPr>
        <w:t>1</w:t>
      </w:r>
      <w:r w:rsidR="00E43B49" w:rsidRPr="00B532EF">
        <w:rPr>
          <w:sz w:val="24"/>
          <w:szCs w:val="24"/>
        </w:rPr>
        <w:t>7</w:t>
      </w:r>
      <w:r w:rsidR="006A516C" w:rsidRPr="00B532EF">
        <w:rPr>
          <w:spacing w:val="25"/>
          <w:sz w:val="24"/>
          <w:szCs w:val="24"/>
        </w:rPr>
        <w:t xml:space="preserve"> </w:t>
      </w:r>
      <w:r w:rsidR="006A516C" w:rsidRPr="00B532EF">
        <w:rPr>
          <w:spacing w:val="1"/>
          <w:sz w:val="24"/>
          <w:szCs w:val="24"/>
        </w:rPr>
        <w:t>c</w:t>
      </w:r>
      <w:r w:rsidR="006A516C" w:rsidRPr="00B532EF">
        <w:rPr>
          <w:sz w:val="24"/>
          <w:szCs w:val="24"/>
        </w:rPr>
        <w:t>om</w:t>
      </w:r>
      <w:r w:rsidR="006A516C" w:rsidRPr="00B532EF">
        <w:rPr>
          <w:spacing w:val="2"/>
          <w:sz w:val="24"/>
          <w:szCs w:val="24"/>
        </w:rPr>
        <w:t>u</w:t>
      </w:r>
      <w:r w:rsidR="006A516C" w:rsidRPr="00B532EF">
        <w:rPr>
          <w:sz w:val="24"/>
          <w:szCs w:val="24"/>
        </w:rPr>
        <w:t>n</w:t>
      </w:r>
      <w:r w:rsidR="006A516C" w:rsidRPr="00B532EF">
        <w:rPr>
          <w:spacing w:val="-1"/>
          <w:sz w:val="24"/>
          <w:szCs w:val="24"/>
        </w:rPr>
        <w:t>e</w:t>
      </w:r>
      <w:r w:rsidR="006A516C" w:rsidRPr="00B532EF">
        <w:rPr>
          <w:sz w:val="24"/>
          <w:szCs w:val="24"/>
        </w:rPr>
        <w:t>:</w:t>
      </w:r>
      <w:r w:rsidR="006A516C" w:rsidRPr="00B532EF">
        <w:rPr>
          <w:spacing w:val="25"/>
          <w:sz w:val="24"/>
          <w:szCs w:val="24"/>
        </w:rPr>
        <w:t xml:space="preserve"> </w:t>
      </w:r>
      <w:r w:rsidR="00036EF8" w:rsidRPr="00B532EF">
        <w:rPr>
          <w:rFonts w:ascii="Calibri" w:hAnsi="Calibri" w:cs="Calibri"/>
          <w:sz w:val="24"/>
          <w:szCs w:val="24"/>
          <w:lang w:eastAsia="en-GB"/>
        </w:rPr>
        <w:t xml:space="preserve">Balșa, </w:t>
      </w:r>
      <w:r w:rsidR="00E43B49" w:rsidRPr="00B532EF">
        <w:rPr>
          <w:rFonts w:ascii="Calibri" w:hAnsi="Calibri" w:cs="Calibri"/>
          <w:sz w:val="24"/>
          <w:szCs w:val="24"/>
          <w:lang w:eastAsia="en-GB"/>
        </w:rPr>
        <w:t xml:space="preserve">Băcia, Beriu, Boșorod, Brănișca, Burjuc, </w:t>
      </w:r>
      <w:r w:rsidR="004F4E98" w:rsidRPr="00B532EF">
        <w:rPr>
          <w:rFonts w:ascii="Calibri" w:hAnsi="Calibri" w:cs="Calibri"/>
          <w:bCs/>
          <w:sz w:val="24"/>
          <w:szCs w:val="24"/>
          <w:lang w:eastAsia="en-GB"/>
        </w:rPr>
        <w:t>Gurasada,</w:t>
      </w:r>
      <w:r w:rsidR="004F4E98" w:rsidRPr="00B532EF">
        <w:rPr>
          <w:rFonts w:ascii="Calibri" w:hAnsi="Calibri" w:cs="Calibri"/>
          <w:b/>
          <w:bCs/>
          <w:sz w:val="24"/>
          <w:szCs w:val="24"/>
          <w:lang w:eastAsia="en-GB"/>
        </w:rPr>
        <w:t xml:space="preserve"> </w:t>
      </w:r>
      <w:r w:rsidR="00346477" w:rsidRPr="00B532EF">
        <w:rPr>
          <w:rFonts w:ascii="Calibri" w:hAnsi="Calibri" w:cs="Calibri"/>
          <w:sz w:val="24"/>
          <w:szCs w:val="24"/>
          <w:lang w:eastAsia="en-GB"/>
        </w:rPr>
        <w:t xml:space="preserve">Hărău, </w:t>
      </w:r>
      <w:r w:rsidR="00346477" w:rsidRPr="00B532EF">
        <w:rPr>
          <w:rFonts w:ascii="Calibri" w:hAnsi="Calibri" w:cs="Calibri"/>
          <w:bCs/>
          <w:sz w:val="24"/>
          <w:szCs w:val="24"/>
          <w:lang w:eastAsia="en-GB"/>
        </w:rPr>
        <w:t>Ilia,</w:t>
      </w:r>
      <w:r w:rsidR="00346477" w:rsidRPr="00B532EF">
        <w:rPr>
          <w:rFonts w:ascii="Calibri" w:hAnsi="Calibri" w:cs="Calibri"/>
          <w:b/>
          <w:bCs/>
          <w:sz w:val="24"/>
          <w:szCs w:val="24"/>
          <w:lang w:eastAsia="en-GB"/>
        </w:rPr>
        <w:t xml:space="preserve"> </w:t>
      </w:r>
      <w:r w:rsidR="00465F00" w:rsidRPr="00B532EF">
        <w:rPr>
          <w:rFonts w:ascii="Calibri" w:hAnsi="Calibri" w:cs="Calibri"/>
          <w:sz w:val="24"/>
          <w:szCs w:val="24"/>
          <w:lang w:eastAsia="en-GB"/>
        </w:rPr>
        <w:t xml:space="preserve">Mărtinești, Orăștioara de Sus, Rapoltu Mare, Șoimuș, </w:t>
      </w:r>
      <w:r w:rsidR="003E7CBD" w:rsidRPr="00B532EF">
        <w:rPr>
          <w:rFonts w:ascii="Calibri" w:hAnsi="Calibri" w:cs="Calibri"/>
          <w:sz w:val="24"/>
          <w:szCs w:val="24"/>
          <w:lang w:eastAsia="en-GB"/>
        </w:rPr>
        <w:t>Turdaș, Vorța, Zam, Petriș ș</w:t>
      </w:r>
      <w:r w:rsidR="00E43B49" w:rsidRPr="00B532EF">
        <w:rPr>
          <w:rFonts w:ascii="Calibri" w:hAnsi="Calibri" w:cs="Calibri"/>
          <w:bCs/>
          <w:sz w:val="24"/>
          <w:szCs w:val="24"/>
          <w:lang w:eastAsia="en-GB"/>
        </w:rPr>
        <w:t>i un oraș</w:t>
      </w:r>
      <w:r w:rsidR="003E7CBD" w:rsidRPr="00B532EF">
        <w:rPr>
          <w:rFonts w:ascii="Calibri" w:hAnsi="Calibri" w:cs="Calibri"/>
          <w:bCs/>
          <w:sz w:val="24"/>
          <w:szCs w:val="24"/>
          <w:lang w:eastAsia="en-GB"/>
        </w:rPr>
        <w:t>:</w:t>
      </w:r>
      <w:r w:rsidR="00E43B49" w:rsidRPr="00B532EF">
        <w:rPr>
          <w:rFonts w:ascii="Calibri" w:hAnsi="Calibri" w:cs="Calibri"/>
          <w:bCs/>
          <w:sz w:val="24"/>
          <w:szCs w:val="24"/>
          <w:lang w:eastAsia="en-GB"/>
        </w:rPr>
        <w:t xml:space="preserve"> Geoagiu</w:t>
      </w:r>
      <w:r w:rsidR="009E35A4" w:rsidRPr="00B532EF">
        <w:rPr>
          <w:rFonts w:ascii="Calibri" w:hAnsi="Calibri" w:cs="Calibri"/>
          <w:bCs/>
          <w:sz w:val="24"/>
          <w:szCs w:val="24"/>
          <w:lang w:eastAsia="en-GB"/>
        </w:rPr>
        <w:t>.</w:t>
      </w:r>
    </w:p>
    <w:p w14:paraId="4CFA22BD" w14:textId="57B61432" w:rsidR="00EE732E" w:rsidRPr="00B532EF" w:rsidRDefault="005741ED" w:rsidP="00555E8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B532EF">
        <w:rPr>
          <w:rFonts w:cstheme="minorHAnsi"/>
          <w:b/>
          <w:sz w:val="24"/>
          <w:szCs w:val="24"/>
        </w:rPr>
        <w:tab/>
      </w:r>
      <w:r w:rsidR="00EE732E" w:rsidRPr="00B532EF">
        <w:rPr>
          <w:rFonts w:cstheme="minorHAnsi"/>
          <w:b/>
          <w:sz w:val="24"/>
          <w:szCs w:val="24"/>
        </w:rPr>
        <w:t>Depunerea proiectelor</w:t>
      </w:r>
      <w:r w:rsidR="00EE732E" w:rsidRPr="00B532EF">
        <w:rPr>
          <w:rFonts w:cstheme="minorHAnsi"/>
          <w:sz w:val="24"/>
          <w:szCs w:val="24"/>
        </w:rPr>
        <w:t xml:space="preserve"> se face la sediul ASOCIAȚIEI SARGEȚIA GAL 1 din comuna Hărău, sat Hărău, nr. 68, județul Hunedoara, de luni până vineri, în intervalul orar </w:t>
      </w:r>
      <w:r w:rsidR="00EE732E" w:rsidRPr="00B532EF">
        <w:rPr>
          <w:rFonts w:cstheme="minorHAnsi"/>
          <w:bCs/>
          <w:sz w:val="24"/>
          <w:szCs w:val="24"/>
        </w:rPr>
        <w:t>09:00 – 16:00</w:t>
      </w:r>
      <w:r w:rsidR="00EE732E" w:rsidRPr="00B532EF">
        <w:rPr>
          <w:rFonts w:cstheme="minorHAnsi"/>
          <w:sz w:val="24"/>
          <w:szCs w:val="24"/>
        </w:rPr>
        <w:t xml:space="preserve">. </w:t>
      </w:r>
    </w:p>
    <w:p w14:paraId="10EAB6F1" w14:textId="05132A99" w:rsidR="00372E1B" w:rsidRPr="00B532EF" w:rsidRDefault="005741ED" w:rsidP="00555E8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ro-RO"/>
        </w:rPr>
      </w:pPr>
      <w:r w:rsidRPr="00B532EF">
        <w:rPr>
          <w:rFonts w:cstheme="minorHAnsi"/>
          <w:sz w:val="24"/>
          <w:szCs w:val="24"/>
        </w:rPr>
        <w:tab/>
      </w:r>
      <w:r w:rsidRPr="00B532EF">
        <w:rPr>
          <w:rFonts w:cstheme="minorHAnsi"/>
          <w:b/>
          <w:bCs/>
          <w:sz w:val="24"/>
          <w:szCs w:val="24"/>
        </w:rPr>
        <w:t>Termenul maxim de finalizare a proiectelor</w:t>
      </w:r>
      <w:r w:rsidR="00372E1B" w:rsidRPr="00B532EF">
        <w:rPr>
          <w:rFonts w:cstheme="minorHAnsi"/>
          <w:b/>
          <w:bCs/>
          <w:sz w:val="24"/>
          <w:szCs w:val="24"/>
        </w:rPr>
        <w:t xml:space="preserve"> (inclusiv efectuarea ultimei plăți): </w:t>
      </w:r>
      <w:r w:rsidR="00372E1B" w:rsidRPr="00B532EF">
        <w:rPr>
          <w:rFonts w:cstheme="minorHAnsi"/>
          <w:sz w:val="24"/>
          <w:szCs w:val="24"/>
        </w:rPr>
        <w:t>3</w:t>
      </w:r>
      <w:r w:rsidRPr="00B532EF">
        <w:rPr>
          <w:rFonts w:cstheme="minorHAnsi"/>
          <w:sz w:val="24"/>
          <w:szCs w:val="24"/>
          <w:lang w:val="ro-RO"/>
        </w:rPr>
        <w:t>1.12.202</w:t>
      </w:r>
      <w:r w:rsidR="00372E1B" w:rsidRPr="00B532EF">
        <w:rPr>
          <w:rFonts w:cstheme="minorHAnsi"/>
          <w:sz w:val="24"/>
          <w:szCs w:val="24"/>
          <w:lang w:val="ro-RO"/>
        </w:rPr>
        <w:t>5 (cu respectarea instrucțiunilor de plată – anexă la Contractul de finanțare, privind depunerea ultimei cereri de plată aferentă proiectului).</w:t>
      </w:r>
    </w:p>
    <w:p w14:paraId="331384ED" w14:textId="3A824C74" w:rsidR="00C453AC" w:rsidRPr="00B532EF" w:rsidRDefault="005741ED" w:rsidP="00555E8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B532EF">
        <w:rPr>
          <w:rFonts w:cstheme="minorHAnsi"/>
          <w:b/>
          <w:sz w:val="24"/>
          <w:szCs w:val="24"/>
        </w:rPr>
        <w:tab/>
      </w:r>
      <w:r w:rsidR="005F741E" w:rsidRPr="00B532EF">
        <w:rPr>
          <w:rFonts w:cstheme="minorHAnsi"/>
          <w:b/>
          <w:sz w:val="24"/>
          <w:szCs w:val="24"/>
        </w:rPr>
        <w:t>Informații detaliate</w:t>
      </w:r>
      <w:r w:rsidR="005F741E" w:rsidRPr="00B532EF">
        <w:rPr>
          <w:rFonts w:cstheme="minorHAnsi"/>
          <w:sz w:val="24"/>
          <w:szCs w:val="24"/>
        </w:rPr>
        <w:t xml:space="preserve"> privin</w:t>
      </w:r>
      <w:r w:rsidR="00845430" w:rsidRPr="00B532EF">
        <w:rPr>
          <w:rFonts w:cstheme="minorHAnsi"/>
          <w:sz w:val="24"/>
          <w:szCs w:val="24"/>
        </w:rPr>
        <w:t>d accesarea și derularea acestei</w:t>
      </w:r>
      <w:r w:rsidR="005F741E" w:rsidRPr="00B532EF">
        <w:rPr>
          <w:rFonts w:cstheme="minorHAnsi"/>
          <w:sz w:val="24"/>
          <w:szCs w:val="24"/>
        </w:rPr>
        <w:t xml:space="preserve"> măsuri sunt cuprinse în Ghidul Solicitantului și anexele acestuia, disponibile pe site-ul </w:t>
      </w:r>
      <w:hyperlink r:id="rId8" w:history="1">
        <w:r w:rsidR="005F741E" w:rsidRPr="00B532EF">
          <w:rPr>
            <w:rStyle w:val="Hyperlink"/>
            <w:rFonts w:cstheme="minorHAns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www.galsargetia.ro</w:t>
        </w:r>
      </w:hyperlink>
      <w:r w:rsidR="005F741E" w:rsidRPr="00B532EF">
        <w:rPr>
          <w:rStyle w:val="Hyperlink"/>
          <w:rFonts w:cstheme="minorHAns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.</w:t>
      </w:r>
      <w:r w:rsidR="004679BB" w:rsidRPr="00B532EF">
        <w:rPr>
          <w:rStyle w:val="Hyperlink"/>
          <w:rFonts w:cstheme="minorHAnsi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 xml:space="preserve"> </w:t>
      </w:r>
      <w:r w:rsidR="004679BB" w:rsidRPr="00B532EF">
        <w:rPr>
          <w:rFonts w:cs="Arial"/>
          <w:sz w:val="24"/>
          <w:szCs w:val="24"/>
          <w:shd w:val="clear" w:color="auto" w:fill="FFFFFF"/>
        </w:rPr>
        <w:t xml:space="preserve">De asemenea la sediul </w:t>
      </w:r>
      <w:r w:rsidR="00063631" w:rsidRPr="00B532EF">
        <w:rPr>
          <w:rFonts w:cstheme="minorHAnsi"/>
          <w:sz w:val="24"/>
          <w:szCs w:val="24"/>
        </w:rPr>
        <w:t xml:space="preserve">ASOCIAȚIEI SARGEȚIA GAL 1 </w:t>
      </w:r>
      <w:r w:rsidR="004679BB" w:rsidRPr="00B532EF">
        <w:rPr>
          <w:rFonts w:cs="Arial"/>
          <w:sz w:val="24"/>
          <w:szCs w:val="24"/>
          <w:shd w:val="clear" w:color="auto" w:fill="FFFFFF"/>
        </w:rPr>
        <w:t xml:space="preserve"> este disponibilă </w:t>
      </w:r>
      <w:r w:rsidR="004679BB" w:rsidRPr="00B532EF">
        <w:rPr>
          <w:rFonts w:cstheme="minorHAnsi"/>
          <w:sz w:val="24"/>
          <w:szCs w:val="24"/>
        </w:rPr>
        <w:t>versiunea pe suport tipărit a informațiilor detaliate aferente măsurii M</w:t>
      </w:r>
      <w:r w:rsidR="00872835" w:rsidRPr="00B532EF">
        <w:rPr>
          <w:rFonts w:cstheme="minorHAnsi"/>
          <w:sz w:val="24"/>
          <w:szCs w:val="24"/>
        </w:rPr>
        <w:t>1</w:t>
      </w:r>
      <w:r w:rsidR="004679BB" w:rsidRPr="00B532EF">
        <w:rPr>
          <w:rFonts w:cstheme="minorHAnsi"/>
          <w:sz w:val="24"/>
          <w:szCs w:val="24"/>
        </w:rPr>
        <w:t>/6</w:t>
      </w:r>
      <w:r w:rsidR="00872835" w:rsidRPr="00B532EF">
        <w:rPr>
          <w:rFonts w:cstheme="minorHAnsi"/>
          <w:sz w:val="24"/>
          <w:szCs w:val="24"/>
        </w:rPr>
        <w:t>B</w:t>
      </w:r>
      <w:r w:rsidR="004679BB" w:rsidRPr="00B532EF">
        <w:rPr>
          <w:rFonts w:cstheme="minorHAnsi"/>
          <w:sz w:val="24"/>
          <w:szCs w:val="24"/>
        </w:rPr>
        <w:t>.</w:t>
      </w:r>
    </w:p>
    <w:p w14:paraId="0EDF50E4" w14:textId="1A033D6D" w:rsidR="00A40313" w:rsidRPr="00B532EF" w:rsidRDefault="005741ED" w:rsidP="00555E8C">
      <w:pPr>
        <w:pStyle w:val="Frspaiere"/>
        <w:spacing w:line="276" w:lineRule="auto"/>
        <w:jc w:val="both"/>
        <w:rPr>
          <w:rFonts w:cs="Arial"/>
          <w:sz w:val="24"/>
          <w:szCs w:val="24"/>
          <w:shd w:val="clear" w:color="auto" w:fill="FFFFFF"/>
        </w:rPr>
      </w:pPr>
      <w:r w:rsidRPr="00B532EF">
        <w:rPr>
          <w:b/>
          <w:sz w:val="24"/>
          <w:szCs w:val="24"/>
        </w:rPr>
        <w:tab/>
      </w:r>
      <w:r w:rsidR="003F0581" w:rsidRPr="00B532EF">
        <w:rPr>
          <w:b/>
          <w:sz w:val="24"/>
          <w:szCs w:val="24"/>
        </w:rPr>
        <w:t>Date de contact pentru informații suplimentare</w:t>
      </w:r>
      <w:r w:rsidR="003F0581" w:rsidRPr="00B532EF">
        <w:rPr>
          <w:sz w:val="24"/>
          <w:szCs w:val="24"/>
        </w:rPr>
        <w:t xml:space="preserve">: </w:t>
      </w:r>
      <w:r w:rsidR="009E35A4" w:rsidRPr="00B532EF">
        <w:rPr>
          <w:sz w:val="24"/>
          <w:szCs w:val="24"/>
        </w:rPr>
        <w:t>e</w:t>
      </w:r>
      <w:r w:rsidR="003F0581" w:rsidRPr="00B532EF">
        <w:rPr>
          <w:sz w:val="24"/>
          <w:szCs w:val="24"/>
        </w:rPr>
        <w:t xml:space="preserve">-mail: office@galsargetia.ro </w:t>
      </w:r>
      <w:r w:rsidR="0012345A" w:rsidRPr="00B532EF">
        <w:rPr>
          <w:sz w:val="24"/>
          <w:szCs w:val="24"/>
        </w:rPr>
        <w:t xml:space="preserve">; </w:t>
      </w:r>
      <w:r w:rsidR="009E35A4" w:rsidRPr="00B532EF">
        <w:rPr>
          <w:sz w:val="24"/>
          <w:szCs w:val="24"/>
        </w:rPr>
        <w:t>t</w:t>
      </w:r>
      <w:r w:rsidR="003F0581" w:rsidRPr="00B532EF">
        <w:rPr>
          <w:sz w:val="24"/>
          <w:szCs w:val="24"/>
        </w:rPr>
        <w:t xml:space="preserve">el/fax: </w:t>
      </w:r>
      <w:r w:rsidR="003F0581" w:rsidRPr="00B532EF">
        <w:rPr>
          <w:rFonts w:cs="Arial"/>
          <w:sz w:val="24"/>
          <w:szCs w:val="24"/>
          <w:shd w:val="clear" w:color="auto" w:fill="FFFFFF"/>
        </w:rPr>
        <w:t>0254/237.670</w:t>
      </w:r>
      <w:r w:rsidR="004679BB" w:rsidRPr="00B532EF">
        <w:rPr>
          <w:rFonts w:cs="Arial"/>
          <w:sz w:val="24"/>
          <w:szCs w:val="24"/>
          <w:shd w:val="clear" w:color="auto" w:fill="FFFFFF"/>
        </w:rPr>
        <w:t xml:space="preserve">. </w:t>
      </w:r>
    </w:p>
    <w:p w14:paraId="095850A6" w14:textId="576E0786" w:rsidR="00BF257C" w:rsidRPr="00B532EF" w:rsidRDefault="00BF257C" w:rsidP="00555E8C">
      <w:pPr>
        <w:pStyle w:val="Frspaiere"/>
        <w:spacing w:line="276" w:lineRule="auto"/>
        <w:jc w:val="both"/>
        <w:rPr>
          <w:rFonts w:cs="Arial"/>
          <w:sz w:val="24"/>
          <w:szCs w:val="24"/>
          <w:shd w:val="clear" w:color="auto" w:fill="FFFFFF"/>
        </w:rPr>
      </w:pPr>
    </w:p>
    <w:p w14:paraId="33238728" w14:textId="77777777" w:rsidR="00555E8C" w:rsidRPr="00B532EF" w:rsidRDefault="00555E8C" w:rsidP="00555E8C">
      <w:pPr>
        <w:pStyle w:val="Frspaiere"/>
        <w:spacing w:line="276" w:lineRule="auto"/>
        <w:jc w:val="both"/>
        <w:rPr>
          <w:rFonts w:cs="Arial"/>
          <w:sz w:val="24"/>
          <w:szCs w:val="24"/>
          <w:shd w:val="clear" w:color="auto" w:fill="FFFFFF"/>
        </w:rPr>
      </w:pPr>
    </w:p>
    <w:p w14:paraId="5DF3FBC7" w14:textId="7EFED00C" w:rsidR="00BF257C" w:rsidRPr="00B532EF" w:rsidRDefault="00BF257C" w:rsidP="00872835">
      <w:pPr>
        <w:pStyle w:val="Frspaiere"/>
        <w:spacing w:line="276" w:lineRule="auto"/>
        <w:jc w:val="both"/>
        <w:rPr>
          <w:rFonts w:cs="Arial"/>
          <w:sz w:val="24"/>
          <w:szCs w:val="24"/>
          <w:shd w:val="clear" w:color="auto" w:fill="FFFFFF"/>
        </w:rPr>
      </w:pPr>
      <w:r w:rsidRPr="00B532EF">
        <w:rPr>
          <w:rFonts w:cs="Arial"/>
          <w:sz w:val="24"/>
          <w:szCs w:val="24"/>
          <w:shd w:val="clear" w:color="auto" w:fill="FFFFFF"/>
        </w:rPr>
        <w:tab/>
      </w:r>
    </w:p>
    <w:sectPr w:rsidR="00BF257C" w:rsidRPr="00B532EF" w:rsidSect="00555E8C">
      <w:pgSz w:w="11906" w:h="16838"/>
      <w:pgMar w:top="851" w:right="1133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AAA1F" w14:textId="77777777" w:rsidR="005C5417" w:rsidRDefault="005C5417" w:rsidP="001B49D9">
      <w:pPr>
        <w:spacing w:after="0" w:line="240" w:lineRule="auto"/>
      </w:pPr>
      <w:r>
        <w:separator/>
      </w:r>
    </w:p>
  </w:endnote>
  <w:endnote w:type="continuationSeparator" w:id="0">
    <w:p w14:paraId="1D3BF9FF" w14:textId="77777777" w:rsidR="005C5417" w:rsidRDefault="005C5417" w:rsidP="001B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CAD8B" w14:textId="77777777" w:rsidR="005C5417" w:rsidRDefault="005C5417" w:rsidP="001B49D9">
      <w:pPr>
        <w:spacing w:after="0" w:line="240" w:lineRule="auto"/>
      </w:pPr>
      <w:r>
        <w:separator/>
      </w:r>
    </w:p>
  </w:footnote>
  <w:footnote w:type="continuationSeparator" w:id="0">
    <w:p w14:paraId="25942CAA" w14:textId="77777777" w:rsidR="005C5417" w:rsidRDefault="005C5417" w:rsidP="001B4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34DE"/>
    <w:multiLevelType w:val="hybridMultilevel"/>
    <w:tmpl w:val="76AE5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0694C"/>
    <w:multiLevelType w:val="hybridMultilevel"/>
    <w:tmpl w:val="977879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27DD7"/>
    <w:multiLevelType w:val="hybridMultilevel"/>
    <w:tmpl w:val="CE9CD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F068A"/>
    <w:multiLevelType w:val="hybridMultilevel"/>
    <w:tmpl w:val="3CFE6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76014"/>
    <w:multiLevelType w:val="hybridMultilevel"/>
    <w:tmpl w:val="C34A7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C310B"/>
    <w:multiLevelType w:val="hybridMultilevel"/>
    <w:tmpl w:val="47F2A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87AD2"/>
    <w:multiLevelType w:val="hybridMultilevel"/>
    <w:tmpl w:val="B5F4D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8086C"/>
    <w:multiLevelType w:val="hybridMultilevel"/>
    <w:tmpl w:val="61DA6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40502"/>
    <w:multiLevelType w:val="hybridMultilevel"/>
    <w:tmpl w:val="C164B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9339A"/>
    <w:multiLevelType w:val="multilevel"/>
    <w:tmpl w:val="CDD28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AC35C93"/>
    <w:multiLevelType w:val="hybridMultilevel"/>
    <w:tmpl w:val="019E7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496B60"/>
    <w:multiLevelType w:val="hybridMultilevel"/>
    <w:tmpl w:val="5DF85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108611">
    <w:abstractNumId w:val="0"/>
  </w:num>
  <w:num w:numId="2" w16cid:durableId="101538240">
    <w:abstractNumId w:val="6"/>
  </w:num>
  <w:num w:numId="3" w16cid:durableId="1804152957">
    <w:abstractNumId w:val="5"/>
  </w:num>
  <w:num w:numId="4" w16cid:durableId="1382436046">
    <w:abstractNumId w:val="1"/>
  </w:num>
  <w:num w:numId="5" w16cid:durableId="681124616">
    <w:abstractNumId w:val="8"/>
  </w:num>
  <w:num w:numId="6" w16cid:durableId="1535460410">
    <w:abstractNumId w:val="9"/>
  </w:num>
  <w:num w:numId="7" w16cid:durableId="1692535628">
    <w:abstractNumId w:val="7"/>
  </w:num>
  <w:num w:numId="8" w16cid:durableId="679744256">
    <w:abstractNumId w:val="10"/>
  </w:num>
  <w:num w:numId="9" w16cid:durableId="1657222513">
    <w:abstractNumId w:val="3"/>
  </w:num>
  <w:num w:numId="10" w16cid:durableId="1994554957">
    <w:abstractNumId w:val="2"/>
  </w:num>
  <w:num w:numId="11" w16cid:durableId="617180938">
    <w:abstractNumId w:val="4"/>
  </w:num>
  <w:num w:numId="12" w16cid:durableId="10109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A46"/>
    <w:rsid w:val="00036EF8"/>
    <w:rsid w:val="000371FB"/>
    <w:rsid w:val="0004226E"/>
    <w:rsid w:val="00051680"/>
    <w:rsid w:val="000605C1"/>
    <w:rsid w:val="00063529"/>
    <w:rsid w:val="00063631"/>
    <w:rsid w:val="000A143D"/>
    <w:rsid w:val="000A743E"/>
    <w:rsid w:val="000B1B86"/>
    <w:rsid w:val="000B65B9"/>
    <w:rsid w:val="000C4CCC"/>
    <w:rsid w:val="000E22C0"/>
    <w:rsid w:val="000E6674"/>
    <w:rsid w:val="001106FC"/>
    <w:rsid w:val="0012345A"/>
    <w:rsid w:val="00137017"/>
    <w:rsid w:val="00186301"/>
    <w:rsid w:val="001A6499"/>
    <w:rsid w:val="001B49D9"/>
    <w:rsid w:val="001D4421"/>
    <w:rsid w:val="001D5B84"/>
    <w:rsid w:val="001D5F86"/>
    <w:rsid w:val="001D6AE2"/>
    <w:rsid w:val="001D7608"/>
    <w:rsid w:val="001F6341"/>
    <w:rsid w:val="002041B4"/>
    <w:rsid w:val="00205948"/>
    <w:rsid w:val="00207A38"/>
    <w:rsid w:val="002219F7"/>
    <w:rsid w:val="00226C0F"/>
    <w:rsid w:val="002357A3"/>
    <w:rsid w:val="00255A77"/>
    <w:rsid w:val="002573F0"/>
    <w:rsid w:val="00267564"/>
    <w:rsid w:val="00271775"/>
    <w:rsid w:val="0028165D"/>
    <w:rsid w:val="002B039A"/>
    <w:rsid w:val="002D5C06"/>
    <w:rsid w:val="002F2678"/>
    <w:rsid w:val="00310C67"/>
    <w:rsid w:val="00323C9C"/>
    <w:rsid w:val="00346477"/>
    <w:rsid w:val="00371DF4"/>
    <w:rsid w:val="00372E1B"/>
    <w:rsid w:val="00390259"/>
    <w:rsid w:val="003965AF"/>
    <w:rsid w:val="003A35C3"/>
    <w:rsid w:val="003B7C74"/>
    <w:rsid w:val="003D1237"/>
    <w:rsid w:val="003D2145"/>
    <w:rsid w:val="003D2AC4"/>
    <w:rsid w:val="003E7CBD"/>
    <w:rsid w:val="003F0581"/>
    <w:rsid w:val="004118DE"/>
    <w:rsid w:val="004167E5"/>
    <w:rsid w:val="00423DA7"/>
    <w:rsid w:val="00430347"/>
    <w:rsid w:val="00464649"/>
    <w:rsid w:val="00465F00"/>
    <w:rsid w:val="004679BB"/>
    <w:rsid w:val="00475D2B"/>
    <w:rsid w:val="00485880"/>
    <w:rsid w:val="004A1951"/>
    <w:rsid w:val="004C704A"/>
    <w:rsid w:val="004D6A78"/>
    <w:rsid w:val="004E1D3A"/>
    <w:rsid w:val="004F1EC7"/>
    <w:rsid w:val="004F4E98"/>
    <w:rsid w:val="004F759A"/>
    <w:rsid w:val="00501F33"/>
    <w:rsid w:val="00506E17"/>
    <w:rsid w:val="00510BC2"/>
    <w:rsid w:val="005401F0"/>
    <w:rsid w:val="00555E8C"/>
    <w:rsid w:val="00563FAA"/>
    <w:rsid w:val="005741ED"/>
    <w:rsid w:val="00576D9E"/>
    <w:rsid w:val="005C3302"/>
    <w:rsid w:val="005C50C3"/>
    <w:rsid w:val="005C5417"/>
    <w:rsid w:val="005E373B"/>
    <w:rsid w:val="005F4DA0"/>
    <w:rsid w:val="005F741E"/>
    <w:rsid w:val="00600882"/>
    <w:rsid w:val="006210FB"/>
    <w:rsid w:val="00631F07"/>
    <w:rsid w:val="00646C5B"/>
    <w:rsid w:val="00650365"/>
    <w:rsid w:val="006503CC"/>
    <w:rsid w:val="00661A34"/>
    <w:rsid w:val="0067331C"/>
    <w:rsid w:val="006A516C"/>
    <w:rsid w:val="006F7BA4"/>
    <w:rsid w:val="0070008B"/>
    <w:rsid w:val="00733A7F"/>
    <w:rsid w:val="0074455A"/>
    <w:rsid w:val="00751F00"/>
    <w:rsid w:val="00770348"/>
    <w:rsid w:val="00774BE4"/>
    <w:rsid w:val="007A38B2"/>
    <w:rsid w:val="007B4649"/>
    <w:rsid w:val="007B5D86"/>
    <w:rsid w:val="007F136E"/>
    <w:rsid w:val="007F6B7A"/>
    <w:rsid w:val="00802580"/>
    <w:rsid w:val="0082468F"/>
    <w:rsid w:val="00845430"/>
    <w:rsid w:val="00845509"/>
    <w:rsid w:val="008512D4"/>
    <w:rsid w:val="00853BFE"/>
    <w:rsid w:val="00872835"/>
    <w:rsid w:val="008A2013"/>
    <w:rsid w:val="008B6E8D"/>
    <w:rsid w:val="008C62C1"/>
    <w:rsid w:val="008D0046"/>
    <w:rsid w:val="008F43FB"/>
    <w:rsid w:val="008F7F32"/>
    <w:rsid w:val="0090477A"/>
    <w:rsid w:val="00907EE9"/>
    <w:rsid w:val="009327C6"/>
    <w:rsid w:val="00952243"/>
    <w:rsid w:val="009673C1"/>
    <w:rsid w:val="0099467C"/>
    <w:rsid w:val="009A3147"/>
    <w:rsid w:val="009E35A4"/>
    <w:rsid w:val="009E3F3A"/>
    <w:rsid w:val="009F435D"/>
    <w:rsid w:val="00A13629"/>
    <w:rsid w:val="00A40313"/>
    <w:rsid w:val="00A44AE1"/>
    <w:rsid w:val="00A60821"/>
    <w:rsid w:val="00A65435"/>
    <w:rsid w:val="00A81646"/>
    <w:rsid w:val="00A8318D"/>
    <w:rsid w:val="00AA49DC"/>
    <w:rsid w:val="00AC378E"/>
    <w:rsid w:val="00AD19ED"/>
    <w:rsid w:val="00AE0A46"/>
    <w:rsid w:val="00AE57DB"/>
    <w:rsid w:val="00AE7501"/>
    <w:rsid w:val="00B11395"/>
    <w:rsid w:val="00B15770"/>
    <w:rsid w:val="00B532EF"/>
    <w:rsid w:val="00B64540"/>
    <w:rsid w:val="00B67DAC"/>
    <w:rsid w:val="00B7030C"/>
    <w:rsid w:val="00B75AB7"/>
    <w:rsid w:val="00B8246F"/>
    <w:rsid w:val="00B87DE4"/>
    <w:rsid w:val="00BD5B22"/>
    <w:rsid w:val="00BE2EDC"/>
    <w:rsid w:val="00BF257C"/>
    <w:rsid w:val="00C0230F"/>
    <w:rsid w:val="00C25D01"/>
    <w:rsid w:val="00C43252"/>
    <w:rsid w:val="00C453AC"/>
    <w:rsid w:val="00C57741"/>
    <w:rsid w:val="00C57C8E"/>
    <w:rsid w:val="00C657FB"/>
    <w:rsid w:val="00C729EA"/>
    <w:rsid w:val="00C957D1"/>
    <w:rsid w:val="00CA32FB"/>
    <w:rsid w:val="00CD43A1"/>
    <w:rsid w:val="00CF289A"/>
    <w:rsid w:val="00D21CEC"/>
    <w:rsid w:val="00D342C7"/>
    <w:rsid w:val="00D43871"/>
    <w:rsid w:val="00D518E4"/>
    <w:rsid w:val="00D57804"/>
    <w:rsid w:val="00D60172"/>
    <w:rsid w:val="00D65C48"/>
    <w:rsid w:val="00D774C1"/>
    <w:rsid w:val="00D94AAE"/>
    <w:rsid w:val="00D954B3"/>
    <w:rsid w:val="00DB4B89"/>
    <w:rsid w:val="00DD18F6"/>
    <w:rsid w:val="00DD64FE"/>
    <w:rsid w:val="00DF4E97"/>
    <w:rsid w:val="00E04283"/>
    <w:rsid w:val="00E135BB"/>
    <w:rsid w:val="00E22E9C"/>
    <w:rsid w:val="00E40653"/>
    <w:rsid w:val="00E43B49"/>
    <w:rsid w:val="00E4554C"/>
    <w:rsid w:val="00E77700"/>
    <w:rsid w:val="00E86EFF"/>
    <w:rsid w:val="00EA2F21"/>
    <w:rsid w:val="00EA721E"/>
    <w:rsid w:val="00EC2873"/>
    <w:rsid w:val="00EC2C95"/>
    <w:rsid w:val="00EC57EC"/>
    <w:rsid w:val="00ED1A2E"/>
    <w:rsid w:val="00ED4265"/>
    <w:rsid w:val="00EE00F5"/>
    <w:rsid w:val="00EE732E"/>
    <w:rsid w:val="00EE7B2F"/>
    <w:rsid w:val="00EF07F9"/>
    <w:rsid w:val="00F278FC"/>
    <w:rsid w:val="00F33E73"/>
    <w:rsid w:val="00F44CDE"/>
    <w:rsid w:val="00F56678"/>
    <w:rsid w:val="00F84BA2"/>
    <w:rsid w:val="00F87791"/>
    <w:rsid w:val="00F96EB3"/>
    <w:rsid w:val="00FB5D9B"/>
    <w:rsid w:val="00FD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4AE3"/>
  <w15:chartTrackingRefBased/>
  <w15:docId w15:val="{3457066D-579E-4DE8-8402-D5678991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DA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D65C48"/>
    <w:rPr>
      <w:color w:val="0000FF"/>
      <w:u w:val="single"/>
    </w:rPr>
  </w:style>
  <w:style w:type="paragraph" w:styleId="Frspaiere">
    <w:name w:val="No Spacing"/>
    <w:link w:val="FrspaiereCaracter"/>
    <w:uiPriority w:val="1"/>
    <w:qFormat/>
    <w:rsid w:val="000A743E"/>
    <w:pPr>
      <w:spacing w:after="0" w:line="240" w:lineRule="auto"/>
    </w:pPr>
  </w:style>
  <w:style w:type="paragraph" w:customStyle="1" w:styleId="Default">
    <w:name w:val="Default"/>
    <w:rsid w:val="00475D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f">
    <w:name w:val="List Paragraph"/>
    <w:aliases w:val="Normal bullet 2"/>
    <w:basedOn w:val="Normal"/>
    <w:link w:val="ListparagrafCaracter"/>
    <w:uiPriority w:val="34"/>
    <w:qFormat/>
    <w:rsid w:val="00C453AC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1B4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B49D9"/>
  </w:style>
  <w:style w:type="paragraph" w:styleId="Subsol">
    <w:name w:val="footer"/>
    <w:basedOn w:val="Normal"/>
    <w:link w:val="SubsolCaracter"/>
    <w:uiPriority w:val="99"/>
    <w:unhideWhenUsed/>
    <w:rsid w:val="001B4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B49D9"/>
  </w:style>
  <w:style w:type="character" w:customStyle="1" w:styleId="FrspaiereCaracter">
    <w:name w:val="Fără spațiere Caracter"/>
    <w:link w:val="Frspaiere"/>
    <w:uiPriority w:val="1"/>
    <w:rsid w:val="00845509"/>
  </w:style>
  <w:style w:type="character" w:customStyle="1" w:styleId="ListparagrafCaracter">
    <w:name w:val="Listă paragraf Caracter"/>
    <w:aliases w:val="Normal bullet 2 Caracter"/>
    <w:link w:val="Listparagraf"/>
    <w:uiPriority w:val="34"/>
    <w:locked/>
    <w:rsid w:val="00DF4E97"/>
  </w:style>
  <w:style w:type="paragraph" w:styleId="TextnBalon">
    <w:name w:val="Balloon Text"/>
    <w:basedOn w:val="Normal"/>
    <w:link w:val="TextnBalonCaracter"/>
    <w:uiPriority w:val="99"/>
    <w:semiHidden/>
    <w:unhideWhenUsed/>
    <w:rsid w:val="00BE2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E2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sargetia.r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Ioan J</cp:lastModifiedBy>
  <cp:revision>11</cp:revision>
  <cp:lastPrinted>2022-08-10T10:28:00Z</cp:lastPrinted>
  <dcterms:created xsi:type="dcterms:W3CDTF">2021-10-13T11:50:00Z</dcterms:created>
  <dcterms:modified xsi:type="dcterms:W3CDTF">2022-08-12T07:11:00Z</dcterms:modified>
</cp:coreProperties>
</file>