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5FA" w:rsidRPr="00436FCD" w:rsidRDefault="00EF6E65" w:rsidP="001E7C71">
      <w:p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/>
          <w:b/>
          <w:noProof/>
        </w:rPr>
        <w:t>Denumirea măsurii:</w:t>
      </w:r>
      <w:r w:rsidRPr="00436FCD">
        <w:rPr>
          <w:rFonts w:ascii="Trebuchet MS" w:hAnsi="Trebuchet MS"/>
          <w:noProof/>
        </w:rPr>
        <w:t xml:space="preserve"> </w:t>
      </w:r>
      <w:r w:rsidR="00077262" w:rsidRPr="00436FCD">
        <w:rPr>
          <w:rFonts w:ascii="Trebuchet MS" w:hAnsi="Trebuchet MS"/>
          <w:noProof/>
        </w:rPr>
        <w:t>Promovarea incluziunii sociale în teritoriul GAL</w:t>
      </w:r>
      <w:r w:rsidRPr="00436FCD">
        <w:rPr>
          <w:rFonts w:ascii="Trebuchet MS" w:hAnsi="Trebuchet MS"/>
          <w:b/>
          <w:bCs/>
        </w:rPr>
        <w:t xml:space="preserve"> </w:t>
      </w:r>
    </w:p>
    <w:p w:rsidR="003B346E" w:rsidRPr="00436FCD" w:rsidRDefault="0010375B" w:rsidP="001E7C71">
      <w:p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/>
          <w:b/>
          <w:bCs/>
        </w:rPr>
        <w:t>CODUL Măsurii: M4</w:t>
      </w:r>
      <w:r w:rsidR="003B346E" w:rsidRPr="00436FCD">
        <w:rPr>
          <w:rFonts w:ascii="Trebuchet MS" w:hAnsi="Trebuchet MS"/>
          <w:b/>
          <w:bCs/>
        </w:rPr>
        <w:t>/6B</w:t>
      </w:r>
    </w:p>
    <w:p w:rsidR="006412B0" w:rsidRPr="00436FCD" w:rsidRDefault="006412B0" w:rsidP="001E7C71">
      <w:p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/>
          <w:b/>
          <w:bCs/>
        </w:rPr>
        <w:t xml:space="preserve">Tipul măsurii: </w:t>
      </w:r>
    </w:p>
    <w:p w:rsidR="003B346E" w:rsidRPr="00436FCD" w:rsidRDefault="003B346E" w:rsidP="001E7C71">
      <w:pPr>
        <w:pStyle w:val="Listparagraf"/>
        <w:numPr>
          <w:ilvl w:val="0"/>
          <w:numId w:val="25"/>
        </w:numPr>
        <w:tabs>
          <w:tab w:val="left" w:pos="0"/>
        </w:tabs>
        <w:spacing w:after="0" w:line="276" w:lineRule="auto"/>
        <w:ind w:left="1418" w:firstLine="283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/>
          <w:b/>
          <w:bCs/>
        </w:rPr>
        <w:t>INVESTIȚII</w:t>
      </w:r>
    </w:p>
    <w:p w:rsidR="006412B0" w:rsidRPr="00436FCD" w:rsidRDefault="006412B0" w:rsidP="001E7C71">
      <w:pPr>
        <w:pStyle w:val="Listparagraf"/>
        <w:numPr>
          <w:ilvl w:val="0"/>
          <w:numId w:val="18"/>
        </w:num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/>
          <w:b/>
          <w:bCs/>
        </w:rPr>
        <w:t>SERVICII</w:t>
      </w:r>
    </w:p>
    <w:p w:rsidR="009255FA" w:rsidRPr="00436FCD" w:rsidRDefault="003B346E" w:rsidP="001E7C71">
      <w:pPr>
        <w:pStyle w:val="Listparagraf"/>
        <w:numPr>
          <w:ilvl w:val="0"/>
          <w:numId w:val="18"/>
        </w:numPr>
        <w:spacing w:after="0" w:line="276" w:lineRule="auto"/>
        <w:ind w:firstLine="567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/>
          <w:b/>
          <w:bCs/>
        </w:rPr>
        <w:t>SPRIJIN FORFETAR</w:t>
      </w:r>
    </w:p>
    <w:p w:rsidR="00FC6211" w:rsidRPr="00436FCD" w:rsidRDefault="006412B0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1.Descrierea generală a măsurii inclusiv a logicii de intervenție a acesteia și a contribuției la prioritățile strategiei, la domeniile de intervenție, la obiectivele transversale și a complementarității cu alte măsuri din SDL</w:t>
      </w:r>
    </w:p>
    <w:p w:rsidR="00CF4EDF" w:rsidRPr="00436FCD" w:rsidRDefault="00CF4EDF" w:rsidP="001E7C71">
      <w:pPr>
        <w:spacing w:after="0" w:line="276" w:lineRule="auto"/>
        <w:ind w:firstLine="567"/>
        <w:jc w:val="both"/>
        <w:rPr>
          <w:rFonts w:ascii="Trebuchet MS" w:hAnsi="Trebuchet MS" w:cs="ArialMT"/>
        </w:rPr>
      </w:pPr>
      <w:r w:rsidRPr="00436FCD">
        <w:rPr>
          <w:rFonts w:ascii="Trebuchet MS" w:eastAsia="Calibri" w:hAnsi="Trebuchet MS" w:cs="Times New Roman"/>
        </w:rPr>
        <w:t>Măsura contribuie la realizarea centrelor com</w:t>
      </w:r>
      <w:r w:rsidR="009F7CE7" w:rsidRPr="00436FCD">
        <w:rPr>
          <w:rFonts w:ascii="Trebuchet MS" w:eastAsia="Calibri" w:hAnsi="Trebuchet MS" w:cs="Times New Roman"/>
        </w:rPr>
        <w:t>unitare multifuncționale</w:t>
      </w:r>
      <w:r w:rsidRPr="00436FCD">
        <w:rPr>
          <w:rFonts w:ascii="Trebuchet MS" w:eastAsia="Calibri" w:hAnsi="Trebuchet MS" w:cs="Times New Roman"/>
        </w:rPr>
        <w:t xml:space="preserve"> </w:t>
      </w:r>
      <w:r w:rsidR="009F7CE7" w:rsidRPr="00436FCD">
        <w:rPr>
          <w:rFonts w:ascii="Trebuchet MS" w:eastAsia="Calibri" w:hAnsi="Trebuchet MS" w:cs="Times New Roman"/>
        </w:rPr>
        <w:t xml:space="preserve">în </w:t>
      </w:r>
      <w:r w:rsidRPr="00436FCD">
        <w:rPr>
          <w:rFonts w:ascii="Trebuchet MS" w:eastAsia="Calibri" w:hAnsi="Trebuchet MS" w:cs="Times New Roman"/>
        </w:rPr>
        <w:t>care</w:t>
      </w:r>
      <w:r w:rsidR="009F7CE7" w:rsidRPr="00436FCD">
        <w:rPr>
          <w:rFonts w:ascii="Trebuchet MS" w:eastAsia="Calibri" w:hAnsi="Trebuchet MS" w:cs="Times New Roman"/>
        </w:rPr>
        <w:t xml:space="preserve"> se </w:t>
      </w:r>
      <w:r w:rsidRPr="00436FCD">
        <w:rPr>
          <w:rFonts w:ascii="Trebuchet MS" w:eastAsia="Calibri" w:hAnsi="Trebuchet MS" w:cs="Times New Roman"/>
        </w:rPr>
        <w:t>vor des</w:t>
      </w:r>
      <w:r w:rsidR="009F7CE7" w:rsidRPr="00436FCD">
        <w:rPr>
          <w:rFonts w:ascii="Trebuchet MS" w:eastAsia="Calibri" w:hAnsi="Trebuchet MS" w:cs="Times New Roman"/>
        </w:rPr>
        <w:t xml:space="preserve">fășura activități sociale </w:t>
      </w:r>
      <w:r w:rsidR="00D11815" w:rsidRPr="00436FCD">
        <w:rPr>
          <w:rFonts w:ascii="Trebuchet MS" w:eastAsia="Calibri" w:hAnsi="Trebuchet MS" w:cs="Times New Roman"/>
        </w:rPr>
        <w:t xml:space="preserve">legate de </w:t>
      </w:r>
      <w:r w:rsidR="009F7CE7" w:rsidRPr="00436FCD">
        <w:rPr>
          <w:rFonts w:ascii="Trebuchet MS" w:eastAsia="Calibri" w:hAnsi="Trebuchet MS" w:cs="Times New Roman"/>
        </w:rPr>
        <w:t xml:space="preserve">nevoile </w:t>
      </w:r>
      <w:r w:rsidRPr="00436FCD">
        <w:rPr>
          <w:rFonts w:ascii="Trebuchet MS" w:eastAsia="Calibri" w:hAnsi="Trebuchet MS" w:cs="Times New Roman"/>
        </w:rPr>
        <w:t xml:space="preserve">locuitorilor </w:t>
      </w:r>
      <w:r w:rsidR="00B81DE1" w:rsidRPr="00436FCD">
        <w:rPr>
          <w:rFonts w:ascii="Trebuchet MS" w:eastAsia="Calibri" w:hAnsi="Trebuchet MS" w:cs="Times New Roman"/>
        </w:rPr>
        <w:t>din teritoriul GAL</w:t>
      </w:r>
      <w:r w:rsidR="00933ED5" w:rsidRPr="00436FCD">
        <w:rPr>
          <w:rFonts w:ascii="Trebuchet MS" w:eastAsia="Calibri" w:hAnsi="Trebuchet MS" w:cs="Times New Roman"/>
        </w:rPr>
        <w:t xml:space="preserve">, inclusiv activități în scopul </w:t>
      </w:r>
      <w:r w:rsidR="00933ED5" w:rsidRPr="00436FCD">
        <w:rPr>
          <w:rFonts w:ascii="Trebuchet MS" w:hAnsi="Trebuchet MS" w:cs="ArialMT"/>
        </w:rPr>
        <w:t>incluziunii sociale</w:t>
      </w:r>
      <w:r w:rsidRPr="00436FCD">
        <w:rPr>
          <w:rFonts w:ascii="Trebuchet MS" w:hAnsi="Trebuchet MS" w:cs="ArialMT"/>
        </w:rPr>
        <w:t xml:space="preserve"> a grupurilor vulnerabile.</w:t>
      </w:r>
    </w:p>
    <w:p w:rsidR="00CF4EDF" w:rsidRPr="00436FCD" w:rsidRDefault="00CF4EDF" w:rsidP="001E7C7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ArialMT"/>
        </w:rPr>
      </w:pPr>
      <w:r w:rsidRPr="00436FCD">
        <w:rPr>
          <w:rFonts w:ascii="Trebuchet MS" w:eastAsia="Calibri" w:hAnsi="Trebuchet MS" w:cs="Times New Roman"/>
        </w:rPr>
        <w:t>Această măsură vizează  satisfacerea unor nevoi ale comunității locale, în special ale comunităților de romi.</w:t>
      </w:r>
      <w:r w:rsidR="006B3BD7" w:rsidRPr="00436FCD">
        <w:rPr>
          <w:rFonts w:ascii="Trebuchet MS" w:eastAsia="Calibri" w:hAnsi="Trebuchet MS" w:cs="Times New Roman"/>
        </w:rPr>
        <w:t xml:space="preserve"> Conform art. 35 (2) din Legea 292/2011: ”</w:t>
      </w:r>
      <w:r w:rsidRPr="00436FCD">
        <w:rPr>
          <w:rFonts w:ascii="Trebuchet MS" w:eastAsia="Calibri" w:hAnsi="Trebuchet MS" w:cs="Times New Roman"/>
        </w:rPr>
        <w:t xml:space="preserve"> </w:t>
      </w:r>
      <w:r w:rsidR="006B3BD7" w:rsidRPr="00436FCD">
        <w:rPr>
          <w:rFonts w:ascii="Trebuchet MS" w:hAnsi="Trebuchet MS"/>
        </w:rPr>
        <w:t xml:space="preserve">Grupurile şi comunităţile aflate în situaţii de dificultate beneficiază de servicii sociale, în cadrul programelor de acţiune comunitară destinate prevenirii şi combaterii riscului de marginalizare şi excluziune socială”.  </w:t>
      </w:r>
      <w:r w:rsidR="00B81DE1" w:rsidRPr="00436FCD">
        <w:rPr>
          <w:rFonts w:ascii="Trebuchet MS" w:hAnsi="Trebuchet MS" w:cs="ArialMT"/>
        </w:rPr>
        <w:t>Intervenţia în comunităţile sărace caracterizate</w:t>
      </w:r>
      <w:r w:rsidR="006B3BD7" w:rsidRPr="00436FCD">
        <w:rPr>
          <w:rFonts w:ascii="Trebuchet MS" w:hAnsi="Trebuchet MS" w:cs="ArialMT"/>
        </w:rPr>
        <w:t xml:space="preserve"> prin nivel de educaţie scăzut, </w:t>
      </w:r>
      <w:r w:rsidR="00B81DE1" w:rsidRPr="00436FCD">
        <w:rPr>
          <w:rFonts w:ascii="Trebuchet MS" w:hAnsi="Trebuchet MS" w:cs="ArialMT"/>
        </w:rPr>
        <w:t>acces deficitar la infrastructură (branşarea la sursele de apă, de electricitate), izolare, calitate slabă a locuirii, este dificilă în cele mai multe cazuri şi necesită activităţi de pregătire a comunităţii (traininguri, dezbateri, consiliere etc).</w:t>
      </w:r>
    </w:p>
    <w:p w:rsidR="00DC4576" w:rsidRPr="00436FCD" w:rsidRDefault="00CF4EDF" w:rsidP="001E7C71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/>
        </w:rPr>
      </w:pPr>
      <w:r w:rsidRPr="00436FCD">
        <w:rPr>
          <w:rFonts w:ascii="Trebuchet MS" w:eastAsia="Calibri" w:hAnsi="Trebuchet MS" w:cs="Times New Roman"/>
        </w:rPr>
        <w:t xml:space="preserve"> În cadrul centrelor comunitare multifuncționale de exemplu pot fi asigurate următoarele servicii: servicii de consiliere pentru copii: </w:t>
      </w:r>
      <w:r w:rsidR="00B81DE1" w:rsidRPr="00436FCD">
        <w:rPr>
          <w:rFonts w:ascii="Trebuchet MS" w:eastAsia="Calibri" w:hAnsi="Trebuchet MS" w:cs="Times New Roman"/>
        </w:rPr>
        <w:t xml:space="preserve">îngrijire, educație timpurie, </w:t>
      </w:r>
      <w:r w:rsidRPr="00436FCD">
        <w:rPr>
          <w:rFonts w:ascii="Trebuchet MS" w:eastAsia="Calibri" w:hAnsi="Trebuchet MS" w:cs="Times New Roman"/>
        </w:rPr>
        <w:t>activităț</w:t>
      </w:r>
      <w:r w:rsidR="00B81DE1" w:rsidRPr="00436FCD">
        <w:rPr>
          <w:rFonts w:ascii="Trebuchet MS" w:eastAsia="Calibri" w:hAnsi="Trebuchet MS" w:cs="Times New Roman"/>
        </w:rPr>
        <w:t>i recreative și de socializare,</w:t>
      </w:r>
      <w:r w:rsidRPr="00436FCD">
        <w:rPr>
          <w:rFonts w:ascii="Trebuchet MS" w:eastAsia="Calibri" w:hAnsi="Trebuchet MS" w:cs="Times New Roman"/>
        </w:rPr>
        <w:t xml:space="preserve"> servicii de consiliere pentru părinți </w:t>
      </w:r>
      <w:r w:rsidRPr="00436FCD">
        <w:rPr>
          <w:rFonts w:ascii="Trebuchet MS" w:hAnsi="Trebuchet MS" w:cs="Arial"/>
          <w:color w:val="222222"/>
          <w:shd w:val="clear" w:color="auto" w:fill="FFFFFF"/>
        </w:rPr>
        <w:t>vizând mai ales însușirea elementelor de bază privind creșterea și educarea copilului, igiena, etc., servicii</w:t>
      </w:r>
      <w:r w:rsidRPr="00436FCD">
        <w:rPr>
          <w:rFonts w:ascii="Trebuchet MS" w:hAnsi="Trebuchet MS" w:cs="ArialMT"/>
        </w:rPr>
        <w:t xml:space="preserve"> de suport pentru depăşirea situaţiilor de marginalizare, </w:t>
      </w:r>
      <w:r w:rsidR="00B81DE1" w:rsidRPr="00436FCD">
        <w:rPr>
          <w:rFonts w:ascii="Trebuchet MS" w:hAnsi="Trebuchet MS" w:cs="ArialMT"/>
        </w:rPr>
        <w:t>servicii de dezvoltare personală pentru dobândirea de noi deprinderi şi noi moduri de a gândi şi acţiona</w:t>
      </w:r>
      <w:r w:rsidR="00B81DE1" w:rsidRPr="00436FCD">
        <w:rPr>
          <w:rFonts w:ascii="Trebuchet MS" w:hAnsi="Trebuchet MS"/>
        </w:rPr>
        <w:t xml:space="preserve">, </w:t>
      </w:r>
      <w:r w:rsidR="006B3BD7" w:rsidRPr="00436FCD">
        <w:rPr>
          <w:rFonts w:ascii="Trebuchet MS" w:hAnsi="Trebuchet MS"/>
        </w:rPr>
        <w:t xml:space="preserve">servicii auxiliare cu caracter administrativ și servicii de îngrijire personală, care, conform art. 33 (2) din Legea 292/2011 „pot fi acompaniate de servicii de consiliere socială, juridică şi de informare”.  </w:t>
      </w:r>
    </w:p>
    <w:p w:rsidR="003E5F55" w:rsidRPr="00436FCD" w:rsidRDefault="003E5F55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Calibri" w:hAnsi="Trebuchet MS" w:cs="Times New Roman"/>
        </w:rPr>
        <w:t>Prin această măsură se are în vedere contruirea/modernizarea/re</w:t>
      </w:r>
      <w:r w:rsidR="00D11815" w:rsidRPr="00436FCD">
        <w:rPr>
          <w:rFonts w:ascii="Trebuchet MS" w:eastAsia="Calibri" w:hAnsi="Trebuchet MS" w:cs="Times New Roman"/>
        </w:rPr>
        <w:t>abilitarea</w:t>
      </w:r>
      <w:r w:rsidRPr="00436FCD">
        <w:rPr>
          <w:rFonts w:ascii="Trebuchet MS" w:eastAsia="Calibri" w:hAnsi="Trebuchet MS" w:cs="Times New Roman"/>
        </w:rPr>
        <w:t xml:space="preserve"> infrastructurii fizice pen</w:t>
      </w:r>
      <w:r w:rsidR="00D11815" w:rsidRPr="00436FCD">
        <w:rPr>
          <w:rFonts w:ascii="Trebuchet MS" w:eastAsia="Calibri" w:hAnsi="Trebuchet MS" w:cs="Times New Roman"/>
        </w:rPr>
        <w:t>tru desfășurarea activităților și dotarea corespunzătoare</w:t>
      </w:r>
      <w:r w:rsidR="00601EF7" w:rsidRPr="00436FCD">
        <w:rPr>
          <w:rFonts w:ascii="Trebuchet MS" w:eastAsia="Calibri" w:hAnsi="Trebuchet MS" w:cs="Times New Roman"/>
        </w:rPr>
        <w:t xml:space="preserve"> a centrelor comunitare multifuncționale sociale</w:t>
      </w:r>
      <w:r w:rsidR="00D11815" w:rsidRPr="00436FCD">
        <w:rPr>
          <w:rFonts w:ascii="Trebuchet MS" w:eastAsia="Calibri" w:hAnsi="Trebuchet MS" w:cs="Times New Roman"/>
        </w:rPr>
        <w:t xml:space="preserve">, </w:t>
      </w:r>
      <w:r w:rsidR="00601EF7" w:rsidRPr="00436FCD">
        <w:rPr>
          <w:rFonts w:ascii="Trebuchet MS" w:eastAsia="Calibri" w:hAnsi="Trebuchet MS" w:cs="Times New Roman"/>
        </w:rPr>
        <w:t>mentenanța acestora</w:t>
      </w:r>
      <w:r w:rsidRPr="00436FCD">
        <w:rPr>
          <w:rFonts w:ascii="Trebuchet MS" w:eastAsia="Calibri" w:hAnsi="Trebuchet MS" w:cs="Times New Roman"/>
        </w:rPr>
        <w:t xml:space="preserve"> și costurile de fucționare fiind asigurate de autoritatea publică locală și/sau prin accesarea de sprijin financiar prin PO</w:t>
      </w:r>
      <w:r w:rsidR="00AA3D80" w:rsidRPr="00436FCD">
        <w:rPr>
          <w:rFonts w:ascii="Trebuchet MS" w:eastAsia="Calibri" w:hAnsi="Trebuchet MS" w:cs="Times New Roman"/>
        </w:rPr>
        <w:t xml:space="preserve"> </w:t>
      </w:r>
      <w:r w:rsidRPr="00436FCD">
        <w:rPr>
          <w:rFonts w:ascii="Trebuchet MS" w:eastAsia="Calibri" w:hAnsi="Trebuchet MS" w:cs="Times New Roman"/>
        </w:rPr>
        <w:t>C</w:t>
      </w:r>
      <w:r w:rsidR="00AA3D80" w:rsidRPr="00436FCD">
        <w:rPr>
          <w:rFonts w:ascii="Trebuchet MS" w:eastAsia="Calibri" w:hAnsi="Trebuchet MS" w:cs="Times New Roman"/>
        </w:rPr>
        <w:t xml:space="preserve">apital </w:t>
      </w:r>
      <w:r w:rsidRPr="00436FCD">
        <w:rPr>
          <w:rFonts w:ascii="Trebuchet MS" w:eastAsia="Calibri" w:hAnsi="Trebuchet MS" w:cs="Times New Roman"/>
        </w:rPr>
        <w:t>U</w:t>
      </w:r>
      <w:r w:rsidR="00AA3D80" w:rsidRPr="00436FCD">
        <w:rPr>
          <w:rFonts w:ascii="Trebuchet MS" w:eastAsia="Calibri" w:hAnsi="Trebuchet MS" w:cs="Times New Roman"/>
        </w:rPr>
        <w:t>man</w:t>
      </w:r>
      <w:r w:rsidR="008407EE" w:rsidRPr="00436FCD">
        <w:rPr>
          <w:rFonts w:ascii="Trebuchet MS" w:eastAsia="Calibri" w:hAnsi="Trebuchet MS" w:cs="Times New Roman"/>
        </w:rPr>
        <w:t>;</w:t>
      </w:r>
      <w:r w:rsidR="00D11815" w:rsidRPr="00436FCD">
        <w:rPr>
          <w:rFonts w:ascii="Trebuchet MS" w:eastAsia="Calibri" w:hAnsi="Trebuchet MS" w:cs="Times New Roman"/>
        </w:rPr>
        <w:t xml:space="preserve"> p</w:t>
      </w:r>
      <w:r w:rsidR="00B81DE1" w:rsidRPr="00436FCD">
        <w:rPr>
          <w:rFonts w:ascii="Trebuchet MS" w:hAnsi="Trebuchet MS"/>
        </w:rPr>
        <w:t>entru sustenabilitate, proiectele ar trebui să prevadă posibilitatea accesării altor programe.</w:t>
      </w:r>
    </w:p>
    <w:p w:rsidR="00285951" w:rsidRPr="00436FCD" w:rsidRDefault="004F4692" w:rsidP="001E7C71">
      <w:pPr>
        <w:pStyle w:val="Default"/>
        <w:spacing w:line="276" w:lineRule="auto"/>
        <w:ind w:firstLine="567"/>
        <w:jc w:val="both"/>
        <w:rPr>
          <w:color w:val="auto"/>
          <w:sz w:val="22"/>
          <w:szCs w:val="22"/>
          <w:lang w:val="ro-RO"/>
        </w:rPr>
      </w:pPr>
      <w:r w:rsidRPr="00436FCD">
        <w:rPr>
          <w:color w:val="auto"/>
          <w:sz w:val="22"/>
          <w:szCs w:val="22"/>
          <w:lang w:val="ro-RO"/>
        </w:rPr>
        <w:t>Măsura va contribui la îmbunătăţirea calităţii vieţii locuitorilor prin accesibilizarea serviciilor de asistență socială.</w:t>
      </w:r>
    </w:p>
    <w:p w:rsidR="006412B0" w:rsidRPr="00436FCD" w:rsidRDefault="006412B0" w:rsidP="001E7C71">
      <w:pPr>
        <w:tabs>
          <w:tab w:val="left" w:pos="0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Corelare cu analiza SWOT.</w:t>
      </w:r>
    </w:p>
    <w:p w:rsidR="00516D81" w:rsidRPr="00436FCD" w:rsidRDefault="006412B0" w:rsidP="001E7C71">
      <w:pPr>
        <w:pStyle w:val="Listparagraf"/>
        <w:spacing w:after="0" w:line="276" w:lineRule="auto"/>
        <w:ind w:left="0" w:firstLine="540"/>
        <w:jc w:val="both"/>
        <w:rPr>
          <w:rFonts w:ascii="Trebuchet MS" w:hAnsi="Trebuchet MS" w:cs="Times New Roman"/>
          <w:noProof/>
          <w:color w:val="000000"/>
        </w:rPr>
      </w:pPr>
      <w:r w:rsidRPr="00436FCD">
        <w:rPr>
          <w:rFonts w:ascii="Trebuchet MS" w:hAnsi="Trebuchet MS" w:cs="Times New Roman"/>
          <w:noProof/>
          <w:color w:val="000000"/>
        </w:rPr>
        <w:t xml:space="preserve">În teritoriul GAL au fost identificate </w:t>
      </w:r>
      <w:r w:rsidR="00D11815" w:rsidRPr="00436FCD">
        <w:rPr>
          <w:rFonts w:ascii="Trebuchet MS" w:hAnsi="Trebuchet MS" w:cs="Times New Roman"/>
          <w:noProof/>
          <w:color w:val="000000"/>
        </w:rPr>
        <w:t xml:space="preserve">comunități de romi și grupuri vulnerabile care </w:t>
      </w:r>
      <w:r w:rsidR="00516D81" w:rsidRPr="00436FCD">
        <w:rPr>
          <w:rFonts w:ascii="Trebuchet MS" w:hAnsi="Trebuchet MS" w:cs="ArialMT"/>
        </w:rPr>
        <w:t>se confruntă cu probleme sociale diverse, dintre care putem enumera ocuparea, educaţia, sărăcia, sănătatea, locuirea. T</w:t>
      </w:r>
      <w:r w:rsidRPr="00436FCD">
        <w:rPr>
          <w:rFonts w:ascii="Trebuchet MS" w:hAnsi="Trebuchet MS" w:cs="Times New Roman"/>
          <w:noProof/>
          <w:color w:val="000000"/>
        </w:rPr>
        <w:t>endințe</w:t>
      </w:r>
      <w:r w:rsidR="00516D81" w:rsidRPr="00436FCD">
        <w:rPr>
          <w:rFonts w:ascii="Trebuchet MS" w:hAnsi="Trebuchet MS" w:cs="Times New Roman"/>
          <w:noProof/>
          <w:color w:val="000000"/>
        </w:rPr>
        <w:t>le</w:t>
      </w:r>
      <w:r w:rsidRPr="00436FCD">
        <w:rPr>
          <w:rFonts w:ascii="Trebuchet MS" w:hAnsi="Trebuchet MS" w:cs="Times New Roman"/>
          <w:noProof/>
          <w:color w:val="000000"/>
        </w:rPr>
        <w:t xml:space="preserve"> negative de dezvoltare </w:t>
      </w:r>
      <w:r w:rsidR="00516D81" w:rsidRPr="00436FCD">
        <w:rPr>
          <w:rFonts w:ascii="Trebuchet MS" w:hAnsi="Trebuchet MS" w:cs="Times New Roman"/>
          <w:noProof/>
          <w:color w:val="000000"/>
        </w:rPr>
        <w:t xml:space="preserve">sunt </w:t>
      </w:r>
      <w:r w:rsidRPr="00436FCD">
        <w:rPr>
          <w:rFonts w:ascii="Trebuchet MS" w:hAnsi="Trebuchet MS" w:cs="Times New Roman"/>
          <w:noProof/>
          <w:color w:val="000000"/>
        </w:rPr>
        <w:t xml:space="preserve">datorate adesea infrastructurii existente </w:t>
      </w:r>
      <w:r w:rsidR="00516D81" w:rsidRPr="00436FCD">
        <w:rPr>
          <w:rFonts w:ascii="Trebuchet MS" w:hAnsi="Trebuchet MS" w:cs="Times New Roman"/>
          <w:noProof/>
          <w:color w:val="000000"/>
        </w:rPr>
        <w:t xml:space="preserve">pentru desfășurarea unor activități de consiliere și sprijin pentru aceștia </w:t>
      </w:r>
      <w:r w:rsidRPr="00436FCD">
        <w:rPr>
          <w:rFonts w:ascii="Trebuchet MS" w:hAnsi="Trebuchet MS" w:cs="Times New Roman"/>
          <w:noProof/>
          <w:color w:val="000000"/>
        </w:rPr>
        <w:t>și nivelului scăzut al calității vieții.</w:t>
      </w:r>
    </w:p>
    <w:p w:rsidR="00516D81" w:rsidRPr="00436FCD" w:rsidRDefault="00516D81" w:rsidP="001E7C71">
      <w:pPr>
        <w:pStyle w:val="Listparagraf"/>
        <w:spacing w:after="0" w:line="276" w:lineRule="auto"/>
        <w:ind w:left="0" w:firstLine="540"/>
        <w:jc w:val="both"/>
        <w:rPr>
          <w:rFonts w:ascii="Trebuchet MS" w:hAnsi="Trebuchet MS" w:cs="Times New Roman"/>
          <w:noProof/>
          <w:color w:val="000000"/>
        </w:rPr>
      </w:pPr>
      <w:r w:rsidRPr="00436FCD">
        <w:rPr>
          <w:rFonts w:ascii="Trebuchet MS" w:hAnsi="Trebuchet MS" w:cs="Times New Roman"/>
          <w:noProof/>
          <w:color w:val="000000"/>
        </w:rPr>
        <w:t xml:space="preserve">Prin această măsura se va realiza infrastructura fizică și dotarea unor centre multifucționale care vor oferi diverse servicii sociale, în special </w:t>
      </w:r>
      <w:r w:rsidR="00F4362F" w:rsidRPr="00436FCD">
        <w:rPr>
          <w:rFonts w:ascii="Trebuchet MS" w:hAnsi="Trebuchet MS" w:cs="Times New Roman"/>
          <w:noProof/>
          <w:color w:val="000000"/>
        </w:rPr>
        <w:t>pentru accesul copiilor de etnie romă la diverse activi</w:t>
      </w:r>
      <w:r w:rsidR="00AB5CF4" w:rsidRPr="00436FCD">
        <w:rPr>
          <w:rFonts w:ascii="Trebuchet MS" w:hAnsi="Trebuchet MS" w:cs="Times New Roman"/>
          <w:noProof/>
          <w:color w:val="000000"/>
        </w:rPr>
        <w:t xml:space="preserve">tăți cu participarea părinților și asigurarea unor servicii de îngrijire personală. </w:t>
      </w:r>
    </w:p>
    <w:p w:rsidR="006412B0" w:rsidRPr="00436FCD" w:rsidRDefault="006412B0" w:rsidP="001E7C71">
      <w:pPr>
        <w:spacing w:after="0" w:line="276" w:lineRule="auto"/>
        <w:ind w:firstLine="567"/>
        <w:jc w:val="both"/>
        <w:rPr>
          <w:rFonts w:ascii="Trebuchet MS" w:hAnsi="Trebuchet MS" w:cs="EUAlbertina"/>
          <w:noProof/>
          <w:color w:val="000000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lastRenderedPageBreak/>
        <w:t xml:space="preserve">Obiectiv de dezvoltare rurală ale Reg.(UE) 1305/2013, art.4: </w:t>
      </w:r>
      <w:r w:rsidRPr="00436FCD">
        <w:rPr>
          <w:rFonts w:ascii="Trebuchet MS" w:hAnsi="Trebuchet MS" w:cs="EUAlbertina"/>
          <w:noProof/>
          <w:color w:val="000000"/>
        </w:rPr>
        <w:t>Măsur</w:t>
      </w:r>
      <w:r w:rsidR="009255FA" w:rsidRPr="00436FCD">
        <w:rPr>
          <w:rFonts w:ascii="Trebuchet MS" w:hAnsi="Trebuchet MS" w:cs="EUAlbertina"/>
          <w:noProof/>
          <w:color w:val="000000"/>
        </w:rPr>
        <w:t>a contribuie la obiectivul</w:t>
      </w:r>
      <w:r w:rsidR="003F245E" w:rsidRPr="00436FCD">
        <w:rPr>
          <w:rFonts w:ascii="Trebuchet MS" w:hAnsi="Trebuchet MS" w:cs="EUAlbertina"/>
          <w:noProof/>
          <w:color w:val="000000"/>
        </w:rPr>
        <w:t xml:space="preserve"> de dezvoltare rurală</w:t>
      </w:r>
      <w:r w:rsidR="009255FA" w:rsidRPr="00436FCD">
        <w:rPr>
          <w:rFonts w:ascii="Trebuchet MS" w:hAnsi="Trebuchet MS" w:cs="EUAlbertina"/>
          <w:noProof/>
          <w:color w:val="000000"/>
        </w:rPr>
        <w:t xml:space="preserve"> c) și</w:t>
      </w:r>
      <w:r w:rsidRPr="00436FCD">
        <w:rPr>
          <w:rFonts w:ascii="Trebuchet MS" w:hAnsi="Trebuchet MS" w:cs="EUAlbertina"/>
          <w:noProof/>
          <w:color w:val="000000"/>
        </w:rPr>
        <w:t xml:space="preserve"> anume: obținerea unei dezvoltări teritoriale echilibrate a economiilor și comunităților rurale, inclusiv crearea și menținerea de locuri de muncă.</w:t>
      </w:r>
    </w:p>
    <w:p w:rsidR="00F4362F" w:rsidRPr="00436FCD" w:rsidRDefault="006C0C7B" w:rsidP="001E7C71">
      <w:pPr>
        <w:spacing w:after="0" w:line="276" w:lineRule="auto"/>
        <w:ind w:firstLine="567"/>
        <w:jc w:val="both"/>
        <w:rPr>
          <w:rFonts w:ascii="Trebuchet MS" w:hAnsi="Trebuchet MS" w:cs="EUAlbertina"/>
          <w:noProof/>
          <w:color w:val="000000"/>
        </w:rPr>
      </w:pPr>
      <w:r w:rsidRPr="00436FCD">
        <w:rPr>
          <w:rFonts w:ascii="Trebuchet MS" w:hAnsi="Trebuchet MS" w:cs="EUAlbertina"/>
          <w:b/>
          <w:noProof/>
          <w:color w:val="000000"/>
        </w:rPr>
        <w:t>Obiectivele specifice/ locale ale măsurii</w:t>
      </w:r>
      <w:r w:rsidR="005F7309" w:rsidRPr="00436FCD">
        <w:rPr>
          <w:rFonts w:ascii="Trebuchet MS" w:hAnsi="Trebuchet MS" w:cs="EUAlbertina"/>
          <w:b/>
          <w:noProof/>
          <w:color w:val="000000"/>
        </w:rPr>
        <w:t xml:space="preserve"> sunt</w:t>
      </w:r>
      <w:r w:rsidRPr="00436FCD">
        <w:rPr>
          <w:rFonts w:ascii="Trebuchet MS" w:hAnsi="Trebuchet MS" w:cs="EUAlbertina"/>
          <w:noProof/>
          <w:color w:val="000000"/>
        </w:rPr>
        <w:t>:</w:t>
      </w:r>
    </w:p>
    <w:p w:rsidR="00F4362F" w:rsidRPr="00436FCD" w:rsidRDefault="00F4362F" w:rsidP="001E7C71">
      <w:pPr>
        <w:pStyle w:val="Listparagraf"/>
        <w:numPr>
          <w:ilvl w:val="0"/>
          <w:numId w:val="42"/>
        </w:numPr>
        <w:spacing w:after="0" w:line="276" w:lineRule="auto"/>
        <w:ind w:left="284" w:hanging="284"/>
        <w:jc w:val="both"/>
        <w:rPr>
          <w:rFonts w:ascii="Trebuchet MS" w:hAnsi="Trebuchet MS" w:cs="EUAlbertina"/>
          <w:noProof/>
          <w:color w:val="000000"/>
        </w:rPr>
      </w:pPr>
      <w:r w:rsidRPr="00436FCD">
        <w:rPr>
          <w:rFonts w:ascii="Trebuchet MS" w:eastAsia="Calibri" w:hAnsi="Trebuchet MS" w:cs="Times New Roman"/>
        </w:rPr>
        <w:t xml:space="preserve">crearea infrastructurii necesare </w:t>
      </w:r>
      <w:r w:rsidR="00A631E3" w:rsidRPr="00436FCD">
        <w:rPr>
          <w:rFonts w:ascii="Trebuchet MS" w:eastAsia="Calibri" w:hAnsi="Trebuchet MS" w:cs="Times New Roman"/>
        </w:rPr>
        <w:t>derulării diverselor activități</w:t>
      </w:r>
      <w:r w:rsidRPr="00436FCD">
        <w:rPr>
          <w:rFonts w:ascii="Trebuchet MS" w:eastAsia="Calibri" w:hAnsi="Trebuchet MS" w:cs="Times New Roman"/>
        </w:rPr>
        <w:t xml:space="preserve"> sociale pentru grupurile vulnerabile și minoritatea romă;</w:t>
      </w:r>
    </w:p>
    <w:p w:rsidR="00F4362F" w:rsidRPr="00436FCD" w:rsidRDefault="00F4362F" w:rsidP="001E7C71">
      <w:pPr>
        <w:pStyle w:val="Listparagraf"/>
        <w:numPr>
          <w:ilvl w:val="0"/>
          <w:numId w:val="42"/>
        </w:numPr>
        <w:spacing w:after="0" w:line="276" w:lineRule="auto"/>
        <w:ind w:left="284" w:hanging="284"/>
        <w:jc w:val="both"/>
        <w:rPr>
          <w:rFonts w:ascii="Trebuchet MS" w:hAnsi="Trebuchet MS" w:cs="EUAlbertina"/>
          <w:noProof/>
          <w:color w:val="000000"/>
        </w:rPr>
      </w:pPr>
      <w:r w:rsidRPr="00436FCD">
        <w:rPr>
          <w:rFonts w:ascii="Trebuchet MS" w:eastAsia="Calibri" w:hAnsi="Trebuchet MS" w:cs="Times New Roman"/>
        </w:rPr>
        <w:t xml:space="preserve">îmbunătățirea condițiilor de viață a grupurilor marginalizate prin </w:t>
      </w:r>
      <w:r w:rsidR="007F782D" w:rsidRPr="00436FCD">
        <w:rPr>
          <w:rFonts w:ascii="Trebuchet MS" w:eastAsia="Calibri" w:hAnsi="Trebuchet MS" w:cs="Times New Roman"/>
        </w:rPr>
        <w:t>activitățile de consiliere și sprijin oferite în cadrul centrului;</w:t>
      </w:r>
    </w:p>
    <w:p w:rsidR="00AB5CF4" w:rsidRPr="00436FCD" w:rsidRDefault="00AB5CF4" w:rsidP="001E7C71">
      <w:pPr>
        <w:pStyle w:val="Listparagraf"/>
        <w:numPr>
          <w:ilvl w:val="0"/>
          <w:numId w:val="42"/>
        </w:numPr>
        <w:spacing w:after="0" w:line="276" w:lineRule="auto"/>
        <w:ind w:left="284" w:hanging="284"/>
        <w:jc w:val="both"/>
        <w:rPr>
          <w:rFonts w:ascii="Trebuchet MS" w:hAnsi="Trebuchet MS" w:cs="EUAlbertina"/>
          <w:noProof/>
          <w:color w:val="000000"/>
        </w:rPr>
      </w:pPr>
      <w:r w:rsidRPr="00436FCD">
        <w:rPr>
          <w:rFonts w:ascii="Trebuchet MS" w:eastAsia="Calibri" w:hAnsi="Trebuchet MS" w:cs="Times New Roman"/>
        </w:rPr>
        <w:t>oferirea de servicii de igienă personală pentru grupurile vulnerabile și minoritatea romă;</w:t>
      </w:r>
    </w:p>
    <w:p w:rsidR="00F4362F" w:rsidRPr="00436FCD" w:rsidRDefault="00F4362F" w:rsidP="001E7C71">
      <w:pPr>
        <w:pStyle w:val="Listparagraf"/>
        <w:numPr>
          <w:ilvl w:val="0"/>
          <w:numId w:val="42"/>
        </w:numPr>
        <w:tabs>
          <w:tab w:val="left" w:pos="231"/>
        </w:tabs>
        <w:spacing w:line="276" w:lineRule="auto"/>
        <w:ind w:left="284" w:hanging="284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</w:rPr>
        <w:t xml:space="preserve">asigurarea educației preșcolare </w:t>
      </w:r>
      <w:r w:rsidR="007F782D" w:rsidRPr="00436FCD">
        <w:rPr>
          <w:rFonts w:ascii="Trebuchet MS" w:eastAsia="Calibri" w:hAnsi="Trebuchet MS" w:cs="Times New Roman"/>
        </w:rPr>
        <w:t xml:space="preserve">a </w:t>
      </w:r>
      <w:r w:rsidRPr="00436FCD">
        <w:rPr>
          <w:rFonts w:ascii="Trebuchet MS" w:eastAsia="Calibri" w:hAnsi="Trebuchet MS" w:cs="Times New Roman"/>
        </w:rPr>
        <w:t>grupurilor marginalizate, în special a etniei rom</w:t>
      </w:r>
      <w:r w:rsidR="007F782D" w:rsidRPr="00436FCD">
        <w:rPr>
          <w:rFonts w:ascii="Trebuchet MS" w:eastAsia="Calibri" w:hAnsi="Trebuchet MS" w:cs="Times New Roman"/>
        </w:rPr>
        <w:t>e prin oferirea de activități recreative și de dezvoltare personală;</w:t>
      </w:r>
    </w:p>
    <w:p w:rsidR="007F782D" w:rsidRPr="00436FCD" w:rsidRDefault="007F782D" w:rsidP="001E7C71">
      <w:pPr>
        <w:pStyle w:val="Listparagraf"/>
        <w:numPr>
          <w:ilvl w:val="0"/>
          <w:numId w:val="42"/>
        </w:numPr>
        <w:tabs>
          <w:tab w:val="left" w:pos="0"/>
        </w:tabs>
        <w:spacing w:after="0" w:line="276" w:lineRule="auto"/>
        <w:ind w:left="284" w:hanging="284"/>
        <w:jc w:val="both"/>
        <w:rPr>
          <w:rFonts w:ascii="Trebuchet MS" w:eastAsia="Times New Roman" w:hAnsi="Trebuchet MS" w:cs="Times New Roman"/>
          <w:b/>
          <w:noProof/>
          <w:lang w:val="it-IT" w:eastAsia="ro-RO"/>
        </w:rPr>
      </w:pPr>
      <w:r w:rsidRPr="00436FCD">
        <w:rPr>
          <w:rFonts w:ascii="Trebuchet MS" w:eastAsia="Times New Roman" w:hAnsi="Trebuchet MS" w:cs="Lucida Sans Unicode"/>
          <w:color w:val="000000"/>
          <w:shd w:val="clear" w:color="auto" w:fill="FFFFFF"/>
          <w:lang w:eastAsia="en-GB"/>
        </w:rPr>
        <w:t>p</w:t>
      </w:r>
      <w:r w:rsidRPr="00436FCD">
        <w:rPr>
          <w:rFonts w:ascii="Trebuchet MS" w:eastAsia="Times New Roman" w:hAnsi="Trebuchet MS" w:cs="Lucida Sans Unicode"/>
          <w:color w:val="000000"/>
          <w:shd w:val="clear" w:color="auto" w:fill="FFFFFF"/>
          <w:lang w:val="it-IT" w:eastAsia="en-GB"/>
        </w:rPr>
        <w:t>romovarea cooperarii și înțelegerii mutuale între membrii comunitatii, sustinerea procesului educativ si imbunatatirea conditiilor de trai pentru grupuri dezavantajate, pastrarea si promovarea valorilor locale, dezvoltarea armonioasa a copiilor si tinerilor din grupurile vulnerabile;</w:t>
      </w:r>
    </w:p>
    <w:p w:rsidR="006C0C7B" w:rsidRPr="00436FCD" w:rsidRDefault="00D11815" w:rsidP="001E7C71">
      <w:pPr>
        <w:pStyle w:val="Listparagraf"/>
        <w:numPr>
          <w:ilvl w:val="0"/>
          <w:numId w:val="42"/>
        </w:numPr>
        <w:spacing w:after="0" w:line="276" w:lineRule="auto"/>
        <w:ind w:left="284" w:hanging="284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</w:rPr>
        <w:t>inversarea tendințelor de declin economic și social și de depopulare a zonelor rurale.</w:t>
      </w:r>
    </w:p>
    <w:p w:rsidR="00B01A3F" w:rsidRPr="00436FCD" w:rsidRDefault="00B01A3F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 xml:space="preserve">Măsura contribuie la prioritatea </w:t>
      </w:r>
      <w:r w:rsidR="004248AC" w:rsidRPr="00436FCD">
        <w:rPr>
          <w:rFonts w:ascii="Trebuchet MS" w:eastAsia="Times New Roman" w:hAnsi="Trebuchet MS" w:cs="Times New Roman"/>
          <w:b/>
          <w:noProof/>
          <w:lang w:eastAsia="ro-RO"/>
        </w:rPr>
        <w:t>P6</w:t>
      </w:r>
      <w:r w:rsidR="004248AC" w:rsidRPr="00436FCD">
        <w:rPr>
          <w:rFonts w:ascii="Trebuchet MS" w:eastAsia="Times New Roman" w:hAnsi="Trebuchet MS" w:cs="Times New Roman"/>
          <w:noProof/>
          <w:lang w:eastAsia="ro-RO"/>
        </w:rPr>
        <w:t xml:space="preserve"> prevăzută în art. 5, Reg. (UE) nr. 1305/2013</w:t>
      </w:r>
      <w:r w:rsidR="0024200F" w:rsidRPr="00436FCD">
        <w:rPr>
          <w:rFonts w:ascii="Trebuchet MS" w:eastAsia="Times New Roman" w:hAnsi="Trebuchet MS" w:cs="Times New Roman"/>
          <w:noProof/>
          <w:lang w:eastAsia="ro-RO"/>
        </w:rPr>
        <w:t xml:space="preserve">: </w:t>
      </w:r>
      <w:r w:rsidR="0024200F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>promovarea incluuziunii sociale, a reducerii sărăciei și a dezvoltă</w:t>
      </w:r>
      <w:r w:rsidR="006C07E1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>rii economice în zonele rural</w:t>
      </w:r>
      <w:r w:rsidR="003F245E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>e</w:t>
      </w:r>
      <w:r w:rsidR="003F245E" w:rsidRPr="00436FCD">
        <w:rPr>
          <w:rFonts w:ascii="Trebuchet MS" w:eastAsia="Times New Roman" w:hAnsi="Trebuchet MS" w:cs="Times New Roman"/>
          <w:noProof/>
          <w:lang w:eastAsia="ro-RO"/>
        </w:rPr>
        <w:t xml:space="preserve"> și este conform domeniului de intervenție</w:t>
      </w:r>
      <w:r w:rsidR="000844D2" w:rsidRPr="00436FCD">
        <w:rPr>
          <w:rFonts w:ascii="Trebuchet MS" w:eastAsia="Times New Roman" w:hAnsi="Trebuchet MS" w:cs="Times New Roman"/>
          <w:noProof/>
          <w:lang w:eastAsia="ro-RO"/>
        </w:rPr>
        <w:t xml:space="preserve"> 6(b)</w:t>
      </w:r>
      <w:r w:rsidR="006C07E1" w:rsidRPr="00436FCD">
        <w:rPr>
          <w:rFonts w:ascii="Trebuchet MS" w:eastAsia="Times New Roman" w:hAnsi="Trebuchet MS" w:cs="Times New Roman"/>
          <w:noProof/>
          <w:lang w:eastAsia="ro-RO"/>
        </w:rPr>
        <w:t xml:space="preserve">: încurajarea dezvoltării locale în zonele rurale. </w:t>
      </w:r>
      <w:r w:rsidR="00FB270D" w:rsidRPr="00436FCD">
        <w:rPr>
          <w:rFonts w:ascii="Trebuchet MS" w:eastAsia="Times New Roman" w:hAnsi="Trebuchet MS" w:cs="Times New Roman"/>
          <w:noProof/>
          <w:lang w:eastAsia="ro-RO"/>
        </w:rPr>
        <w:t>Această măsură este în conformitate cu</w:t>
      </w:r>
      <w:r w:rsidR="003F245E" w:rsidRPr="00436FCD">
        <w:rPr>
          <w:rFonts w:ascii="Trebuchet MS" w:eastAsia="Times New Roman" w:hAnsi="Trebuchet MS" w:cs="Times New Roman"/>
          <w:noProof/>
          <w:lang w:eastAsia="ro-RO"/>
        </w:rPr>
        <w:t xml:space="preserve"> prioritatea 1 din SDL. </w:t>
      </w:r>
    </w:p>
    <w:p w:rsidR="006C07E1" w:rsidRPr="00436FCD" w:rsidRDefault="006C07E1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Măsura corespunde obiectivelor</w:t>
      </w:r>
      <w:r w:rsidR="000024F8" w:rsidRPr="00436FCD">
        <w:rPr>
          <w:rFonts w:ascii="Trebuchet MS" w:eastAsia="Times New Roman" w:hAnsi="Trebuchet MS" w:cs="Times New Roman"/>
          <w:noProof/>
          <w:lang w:eastAsia="ro-RO"/>
        </w:rPr>
        <w:t xml:space="preserve"> ar</w:t>
      </w:r>
      <w:r w:rsidR="00D420DF" w:rsidRPr="00436FCD">
        <w:rPr>
          <w:rFonts w:ascii="Trebuchet MS" w:eastAsia="Times New Roman" w:hAnsi="Trebuchet MS" w:cs="Times New Roman"/>
          <w:noProof/>
          <w:lang w:eastAsia="ro-RO"/>
        </w:rPr>
        <w:t>t. 20, alin. 1, punctele (d) și</w:t>
      </w:r>
      <w:r w:rsidR="000024F8" w:rsidRPr="00436FCD">
        <w:rPr>
          <w:rFonts w:ascii="Trebuchet MS" w:eastAsia="Times New Roman" w:hAnsi="Trebuchet MS" w:cs="Times New Roman"/>
          <w:noProof/>
          <w:lang w:eastAsia="ro-RO"/>
        </w:rPr>
        <w:t xml:space="preserve"> (g) </w:t>
      </w:r>
      <w:r w:rsidRPr="00436FCD">
        <w:rPr>
          <w:rFonts w:ascii="Trebuchet MS" w:eastAsia="Times New Roman" w:hAnsi="Trebuchet MS" w:cs="Times New Roman"/>
          <w:noProof/>
          <w:lang w:eastAsia="ro-RO"/>
        </w:rPr>
        <w:t xml:space="preserve"> din Reg. (UE) nr. 1305/2013. </w:t>
      </w:r>
    </w:p>
    <w:p w:rsidR="006C07E1" w:rsidRPr="00436FCD" w:rsidRDefault="006C07E1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 xml:space="preserve">Măsura contribuie la Domeniul de intervenție </w:t>
      </w:r>
      <w:r w:rsidRPr="00436FCD">
        <w:rPr>
          <w:rFonts w:ascii="Trebuchet MS" w:eastAsia="Times New Roman" w:hAnsi="Trebuchet MS" w:cs="Times New Roman"/>
          <w:noProof/>
          <w:lang w:eastAsia="ro-RO"/>
        </w:rPr>
        <w:t>6(b) prevăzut la art. 5 din Reg. (UE) nr. 1305/2013.</w:t>
      </w:r>
    </w:p>
    <w:p w:rsidR="006C07E1" w:rsidRPr="00436FCD" w:rsidRDefault="006C07E1" w:rsidP="001E7C71">
      <w:pPr>
        <w:pStyle w:val="Listparagraf"/>
        <w:spacing w:after="0" w:line="276" w:lineRule="auto"/>
        <w:ind w:left="0" w:firstLine="567"/>
        <w:jc w:val="both"/>
        <w:rPr>
          <w:rFonts w:ascii="Trebuchet MS" w:eastAsia="Times New Roman" w:hAnsi="Trebuchet MS" w:cs="Times New Roman"/>
          <w:b/>
          <w:i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Măsura contribuie la obie</w:t>
      </w:r>
      <w:r w:rsidR="00494932" w:rsidRPr="00436FCD">
        <w:rPr>
          <w:rFonts w:ascii="Trebuchet MS" w:eastAsia="Times New Roman" w:hAnsi="Trebuchet MS" w:cs="Times New Roman"/>
          <w:b/>
          <w:noProof/>
          <w:lang w:eastAsia="ro-RO"/>
        </w:rPr>
        <w:t>ctivele</w:t>
      </w:r>
      <w:r w:rsidR="00FE174E" w:rsidRPr="00436FCD">
        <w:rPr>
          <w:rFonts w:ascii="Trebuchet MS" w:eastAsia="Times New Roman" w:hAnsi="Trebuchet MS" w:cs="Times New Roman"/>
          <w:b/>
          <w:noProof/>
          <w:lang w:eastAsia="ro-RO"/>
        </w:rPr>
        <w:t xml:space="preserve"> transversal</w:t>
      </w:r>
      <w:r w:rsidR="00494932" w:rsidRPr="00436FCD">
        <w:rPr>
          <w:rFonts w:ascii="Trebuchet MS" w:eastAsia="Times New Roman" w:hAnsi="Trebuchet MS" w:cs="Times New Roman"/>
          <w:b/>
          <w:noProof/>
          <w:lang w:eastAsia="ro-RO"/>
        </w:rPr>
        <w:t>e</w:t>
      </w: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 xml:space="preserve"> </w:t>
      </w:r>
      <w:r w:rsidRPr="00436FCD">
        <w:rPr>
          <w:rFonts w:ascii="Trebuchet MS" w:eastAsia="Times New Roman" w:hAnsi="Trebuchet MS" w:cs="Times New Roman"/>
          <w:noProof/>
          <w:lang w:eastAsia="ro-RO"/>
        </w:rPr>
        <w:t>lega</w:t>
      </w:r>
      <w:r w:rsidR="00FE174E" w:rsidRPr="00436FCD">
        <w:rPr>
          <w:rFonts w:ascii="Trebuchet MS" w:eastAsia="Times New Roman" w:hAnsi="Trebuchet MS" w:cs="Times New Roman"/>
          <w:noProof/>
          <w:lang w:eastAsia="ro-RO"/>
        </w:rPr>
        <w:t>t</w:t>
      </w:r>
      <w:r w:rsidR="00494932" w:rsidRPr="00436FCD">
        <w:rPr>
          <w:rFonts w:ascii="Trebuchet MS" w:eastAsia="Times New Roman" w:hAnsi="Trebuchet MS" w:cs="Times New Roman"/>
          <w:noProof/>
          <w:lang w:eastAsia="ro-RO"/>
        </w:rPr>
        <w:t>e</w:t>
      </w:r>
      <w:r w:rsidR="009A3227" w:rsidRPr="00436FCD">
        <w:rPr>
          <w:rFonts w:ascii="Trebuchet MS" w:eastAsia="Times New Roman" w:hAnsi="Trebuchet MS" w:cs="Times New Roman"/>
          <w:noProof/>
          <w:lang w:eastAsia="ro-RO"/>
        </w:rPr>
        <w:t xml:space="preserve"> de </w:t>
      </w:r>
      <w:r w:rsidR="009A3227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 xml:space="preserve">inovare </w:t>
      </w:r>
      <w:r w:rsidR="00AB5CF4" w:rsidRPr="00436FCD">
        <w:rPr>
          <w:rFonts w:ascii="Trebuchet MS" w:eastAsia="Times New Roman" w:hAnsi="Trebuchet MS" w:cs="Times New Roman"/>
          <w:noProof/>
          <w:lang w:eastAsia="ro-RO"/>
        </w:rPr>
        <w:t>în conformitat</w:t>
      </w:r>
      <w:r w:rsidR="00933ED5" w:rsidRPr="00436FCD">
        <w:rPr>
          <w:rFonts w:ascii="Trebuchet MS" w:eastAsia="Times New Roman" w:hAnsi="Trebuchet MS" w:cs="Times New Roman"/>
          <w:noProof/>
          <w:lang w:eastAsia="ro-RO"/>
        </w:rPr>
        <w:t>e cu</w:t>
      </w:r>
      <w:r w:rsidR="00933ED5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 xml:space="preserve"> </w:t>
      </w:r>
      <w:r w:rsidR="00933ED5" w:rsidRPr="00436FCD">
        <w:rPr>
          <w:rFonts w:ascii="Trebuchet MS" w:eastAsia="Times New Roman" w:hAnsi="Trebuchet MS" w:cs="Times New Roman"/>
          <w:noProof/>
          <w:lang w:eastAsia="ro-RO"/>
        </w:rPr>
        <w:t xml:space="preserve">cu art. 8 (1) (c) (v) din Reg. (UE) 1305/2013 </w:t>
      </w:r>
      <w:r w:rsidR="00494932" w:rsidRPr="00436FCD">
        <w:rPr>
          <w:rFonts w:ascii="Trebuchet MS" w:eastAsia="Times New Roman" w:hAnsi="Trebuchet MS" w:cs="Times New Roman"/>
          <w:noProof/>
          <w:lang w:eastAsia="ro-RO"/>
        </w:rPr>
        <w:t>și</w:t>
      </w:r>
      <w:r w:rsidR="00AB5CF4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 xml:space="preserve"> </w:t>
      </w:r>
      <w:r w:rsidR="00494932" w:rsidRPr="00436FCD">
        <w:rPr>
          <w:rFonts w:ascii="Trebuchet MS" w:hAnsi="Trebuchet MS"/>
        </w:rPr>
        <w:t xml:space="preserve">de </w:t>
      </w:r>
      <w:r w:rsidR="00494932" w:rsidRPr="00436FCD">
        <w:rPr>
          <w:rFonts w:ascii="Trebuchet MS" w:hAnsi="Trebuchet MS"/>
          <w:b/>
          <w:i/>
        </w:rPr>
        <w:t>reducere a efectelor schimbărilor climatice</w:t>
      </w:r>
      <w:r w:rsidR="00494932" w:rsidRPr="00436FCD">
        <w:rPr>
          <w:rFonts w:ascii="Trebuchet MS" w:hAnsi="Trebuchet MS"/>
        </w:rPr>
        <w:t xml:space="preserve">, </w:t>
      </w:r>
      <w:r w:rsidR="000024F8" w:rsidRPr="00436FCD">
        <w:rPr>
          <w:rFonts w:ascii="Trebuchet MS" w:eastAsia="Calibri" w:hAnsi="Trebuchet MS" w:cs="Times New Roman"/>
        </w:rPr>
        <w:t>prin asigurarea condițiilor favorabile pentru incluziunea socială a grupurilor marginalizate din mediul rural, cu accent deosebit  pe etnia romă</w:t>
      </w:r>
      <w:r w:rsidR="000024F8" w:rsidRPr="00436FCD">
        <w:rPr>
          <w:rFonts w:ascii="Trebuchet MS" w:eastAsia="Times New Roman" w:hAnsi="Trebuchet MS" w:cs="Times New Roman"/>
          <w:noProof/>
          <w:lang w:eastAsia="ro-RO"/>
        </w:rPr>
        <w:t xml:space="preserve"> (infrastructură fizică și dotare pentru centre multifucționale</w:t>
      </w:r>
      <w:r w:rsidR="002527E1" w:rsidRPr="00436FCD">
        <w:rPr>
          <w:rFonts w:ascii="Trebuchet MS" w:eastAsia="Times New Roman" w:hAnsi="Trebuchet MS" w:cs="Times New Roman"/>
          <w:noProof/>
          <w:lang w:eastAsia="ro-RO"/>
        </w:rPr>
        <w:t xml:space="preserve"> cu </w:t>
      </w:r>
      <w:r w:rsidR="002527E1" w:rsidRPr="00436FCD">
        <w:rPr>
          <w:rFonts w:ascii="Trebuchet MS" w:eastAsia="Calibri" w:hAnsi="Trebuchet MS" w:cs="Times New Roman"/>
          <w:iCs/>
        </w:rPr>
        <w:t xml:space="preserve">sisteme care utilizează energie regenerabilă) </w:t>
      </w:r>
      <w:r w:rsidRPr="00436FCD">
        <w:rPr>
          <w:rFonts w:ascii="Trebuchet MS" w:eastAsia="Times New Roman" w:hAnsi="Trebuchet MS" w:cs="Times New Roman"/>
          <w:noProof/>
          <w:lang w:eastAsia="ro-RO"/>
        </w:rPr>
        <w:t xml:space="preserve">în conformitate </w:t>
      </w:r>
      <w:r w:rsidR="009F7CE7" w:rsidRPr="00436FCD">
        <w:rPr>
          <w:rFonts w:ascii="Trebuchet MS" w:eastAsia="Times New Roman" w:hAnsi="Trebuchet MS" w:cs="Times New Roman"/>
          <w:noProof/>
          <w:lang w:eastAsia="ro-RO"/>
        </w:rPr>
        <w:t>și art. 5 alin. 5 (c)</w:t>
      </w:r>
      <w:r w:rsidR="009A3227" w:rsidRPr="00436FCD">
        <w:rPr>
          <w:rFonts w:ascii="Trebuchet MS" w:eastAsia="Times New Roman" w:hAnsi="Trebuchet MS" w:cs="Times New Roman"/>
          <w:noProof/>
          <w:lang w:eastAsia="ro-RO"/>
        </w:rPr>
        <w:t xml:space="preserve"> din Reg. (UE) nr. 1305/2013.</w:t>
      </w:r>
    </w:p>
    <w:p w:rsidR="003C18C5" w:rsidRPr="00436FCD" w:rsidRDefault="00FE174E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Complement</w:t>
      </w:r>
      <w:r w:rsidR="003C18C5" w:rsidRPr="00436FCD">
        <w:rPr>
          <w:rFonts w:ascii="Trebuchet MS" w:eastAsia="Times New Roman" w:hAnsi="Trebuchet MS" w:cs="Times New Roman"/>
          <w:b/>
          <w:noProof/>
          <w:lang w:eastAsia="ro-RO"/>
        </w:rPr>
        <w:t>aritatea cu alte măsuri din SDL</w:t>
      </w:r>
    </w:p>
    <w:p w:rsidR="003C18C5" w:rsidRPr="00436FCD" w:rsidRDefault="003C18C5" w:rsidP="001E7C71">
      <w:pPr>
        <w:spacing w:after="0" w:line="276" w:lineRule="auto"/>
        <w:ind w:firstLine="540"/>
        <w:jc w:val="both"/>
        <w:rPr>
          <w:rFonts w:ascii="Trebuchet MS" w:eastAsia="Times New Roman" w:hAnsi="Trebuchet MS" w:cs="Times New Roman"/>
          <w:lang w:eastAsia="ro-RO"/>
        </w:rPr>
      </w:pPr>
      <w:r w:rsidRPr="00436FCD">
        <w:rPr>
          <w:rFonts w:ascii="Trebuchet MS" w:eastAsia="Times New Roman" w:hAnsi="Trebuchet MS" w:cs="Times New Roman"/>
          <w:noProof/>
          <w:lang w:eastAsia="ro-RO"/>
        </w:rPr>
        <w:t xml:space="preserve">Măsura </w:t>
      </w:r>
      <w:r w:rsidR="000024F8" w:rsidRPr="00436FCD">
        <w:rPr>
          <w:rFonts w:ascii="Trebuchet MS" w:hAnsi="Trebuchet MS" w:cs="Trebuchet MS"/>
          <w:color w:val="000000"/>
        </w:rPr>
        <w:t>M4: Promovarea incluziunii sociale în teritoriul GAL</w:t>
      </w:r>
      <w:r w:rsidR="000024F8" w:rsidRPr="00436FCD">
        <w:rPr>
          <w:rFonts w:ascii="Trebuchet MS" w:eastAsia="Times New Roman" w:hAnsi="Trebuchet MS" w:cs="Times New Roman"/>
          <w:noProof/>
          <w:lang w:eastAsia="ro-RO"/>
        </w:rPr>
        <w:t xml:space="preserve"> </w:t>
      </w:r>
      <w:r w:rsidRPr="00436FCD">
        <w:rPr>
          <w:rFonts w:ascii="Trebuchet MS" w:hAnsi="Trebuchet MS"/>
          <w:bCs/>
        </w:rPr>
        <w:t xml:space="preserve">este </w:t>
      </w:r>
      <w:r w:rsidR="00A20A59" w:rsidRPr="00436FCD">
        <w:rPr>
          <w:rFonts w:ascii="Trebuchet MS" w:hAnsi="Trebuchet MS"/>
          <w:bCs/>
        </w:rPr>
        <w:t xml:space="preserve">în </w:t>
      </w:r>
      <w:r w:rsidRPr="00436FCD">
        <w:rPr>
          <w:rFonts w:ascii="Trebuchet MS" w:hAnsi="Trebuchet MS"/>
          <w:bCs/>
        </w:rPr>
        <w:t xml:space="preserve">complementaritate cu </w:t>
      </w:r>
      <w:r w:rsidR="000024F8" w:rsidRPr="00436FCD">
        <w:rPr>
          <w:rFonts w:ascii="Trebuchet MS" w:hAnsi="Trebuchet MS"/>
          <w:bCs/>
        </w:rPr>
        <w:t xml:space="preserve">măsura M1: Dezvoltarea satelor </w:t>
      </w:r>
      <w:r w:rsidR="000024F8" w:rsidRPr="00436FCD">
        <w:rPr>
          <w:rFonts w:ascii="Trebuchet MS" w:hAnsi="Trebuchet MS" w:cs="Trebuchet MS"/>
          <w:color w:val="000000"/>
        </w:rPr>
        <w:t>și servicii de bază în vederea creșterii calității vieții în teritoriul GAL.</w:t>
      </w:r>
    </w:p>
    <w:p w:rsidR="00C7129A" w:rsidRPr="00436FCD" w:rsidRDefault="00D41FBA" w:rsidP="001E7C71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rebuchet MS" w:hAnsi="Trebuchet MS" w:cs="Trebuchet MS"/>
          <w:color w:val="000000"/>
        </w:rPr>
      </w:pPr>
      <w:r w:rsidRPr="00436FCD">
        <w:rPr>
          <w:rFonts w:ascii="Trebuchet MS" w:hAnsi="Trebuchet MS" w:cs="Trebuchet MS"/>
          <w:color w:val="000000"/>
        </w:rPr>
        <w:t>B</w:t>
      </w:r>
      <w:r w:rsidR="003C18C5" w:rsidRPr="00436FCD">
        <w:rPr>
          <w:rFonts w:ascii="Trebuchet MS" w:hAnsi="Trebuchet MS" w:cs="Trebuchet MS"/>
          <w:color w:val="000000"/>
        </w:rPr>
        <w:t xml:space="preserve">eneficiarii </w:t>
      </w:r>
      <w:r w:rsidRPr="00436FCD">
        <w:rPr>
          <w:rFonts w:ascii="Trebuchet MS" w:hAnsi="Trebuchet MS" w:cs="Trebuchet MS"/>
          <w:color w:val="000000"/>
        </w:rPr>
        <w:t>direcți ai măsur</w:t>
      </w:r>
      <w:r w:rsidR="000024F8" w:rsidRPr="00436FCD">
        <w:rPr>
          <w:rFonts w:ascii="Trebuchet MS" w:hAnsi="Trebuchet MS" w:cs="Trebuchet MS"/>
          <w:color w:val="000000"/>
        </w:rPr>
        <w:t>ii M4</w:t>
      </w:r>
      <w:r w:rsidR="003C18C5" w:rsidRPr="00436FCD">
        <w:rPr>
          <w:rFonts w:ascii="Trebuchet MS" w:hAnsi="Trebuchet MS" w:cs="Trebuchet MS"/>
          <w:color w:val="000000"/>
        </w:rPr>
        <w:t xml:space="preserve"> i</w:t>
      </w:r>
      <w:r w:rsidRPr="00436FCD">
        <w:rPr>
          <w:rFonts w:ascii="Trebuchet MS" w:hAnsi="Trebuchet MS" w:cs="Trebuchet MS"/>
          <w:color w:val="000000"/>
        </w:rPr>
        <w:t>ncluș</w:t>
      </w:r>
      <w:r w:rsidR="003C18C5" w:rsidRPr="00436FCD">
        <w:rPr>
          <w:rFonts w:ascii="Trebuchet MS" w:hAnsi="Trebuchet MS" w:cs="Trebuchet MS"/>
          <w:color w:val="000000"/>
        </w:rPr>
        <w:t xml:space="preserve">i în categoriile de beneficiari indirecți ai măsurii </w:t>
      </w:r>
      <w:r w:rsidR="00504334" w:rsidRPr="00436FCD">
        <w:rPr>
          <w:rFonts w:ascii="Trebuchet MS" w:hAnsi="Trebuchet MS" w:cs="Trebuchet MS"/>
          <w:color w:val="000000"/>
        </w:rPr>
        <w:t xml:space="preserve">M1 </w:t>
      </w:r>
      <w:r w:rsidR="003C18C5" w:rsidRPr="00436FCD">
        <w:rPr>
          <w:rFonts w:ascii="Trebuchet MS" w:hAnsi="Trebuchet MS" w:cs="Trebuchet MS"/>
          <w:color w:val="000000"/>
        </w:rPr>
        <w:t>de dezvoltare a satelor și servicii de bază în veder</w:t>
      </w:r>
      <w:r w:rsidRPr="00436FCD">
        <w:rPr>
          <w:rFonts w:ascii="Trebuchet MS" w:hAnsi="Trebuchet MS" w:cs="Trebuchet MS"/>
          <w:color w:val="000000"/>
        </w:rPr>
        <w:t>e</w:t>
      </w:r>
      <w:r w:rsidR="003C18C5" w:rsidRPr="00436FCD">
        <w:rPr>
          <w:rFonts w:ascii="Trebuchet MS" w:hAnsi="Trebuchet MS" w:cs="Trebuchet MS"/>
          <w:color w:val="000000"/>
        </w:rPr>
        <w:t>a creșterii cal</w:t>
      </w:r>
      <w:r w:rsidR="000024F8" w:rsidRPr="00436FCD">
        <w:rPr>
          <w:rFonts w:ascii="Trebuchet MS" w:hAnsi="Trebuchet MS" w:cs="Trebuchet MS"/>
          <w:color w:val="000000"/>
        </w:rPr>
        <w:t xml:space="preserve">ității vieții în teritoriul GAL, </w:t>
      </w:r>
    </w:p>
    <w:p w:rsidR="00E93ECC" w:rsidRPr="00436FCD" w:rsidRDefault="00FE174E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S</w:t>
      </w:r>
      <w:r w:rsidR="00E93ECC" w:rsidRPr="00436FCD">
        <w:rPr>
          <w:rFonts w:ascii="Trebuchet MS" w:eastAsia="Times New Roman" w:hAnsi="Trebuchet MS" w:cs="Times New Roman"/>
          <w:b/>
          <w:noProof/>
          <w:lang w:eastAsia="ro-RO"/>
        </w:rPr>
        <w:t>inergia cu alte măsuri din SDL</w:t>
      </w:r>
    </w:p>
    <w:p w:rsidR="00D41FBA" w:rsidRPr="00436FCD" w:rsidRDefault="00D41FBA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hAnsi="Trebuchet MS" w:cs="Trebuchet MS"/>
          <w:color w:val="000000"/>
        </w:rPr>
        <w:t xml:space="preserve">Prin SDL s-au propus pentru </w:t>
      </w:r>
      <w:r w:rsidRPr="00436FCD">
        <w:rPr>
          <w:rFonts w:ascii="Trebuchet MS" w:hAnsi="Trebuchet MS" w:cs="Trebuchet MS"/>
          <w:b/>
          <w:color w:val="000000"/>
        </w:rPr>
        <w:t>prioritatea P6:</w:t>
      </w:r>
      <w:r w:rsidRPr="00436FCD">
        <w:rPr>
          <w:rFonts w:ascii="Trebuchet MS" w:hAnsi="Trebuchet MS" w:cs="Trebuchet MS"/>
          <w:color w:val="000000"/>
        </w:rPr>
        <w:t xml:space="preserve"> </w:t>
      </w:r>
      <w:r w:rsidRPr="00436FCD">
        <w:rPr>
          <w:rFonts w:ascii="Trebuchet MS" w:hAnsi="Trebuchet MS" w:cs="EUAlbertina"/>
          <w:b/>
          <w:i/>
          <w:color w:val="000000"/>
        </w:rPr>
        <w:t>promovarea incluziunii sociale, a reducerii sărăciei și a dezvoltării economice în zonele rurale</w:t>
      </w:r>
      <w:r w:rsidR="00277874" w:rsidRPr="00436FCD">
        <w:rPr>
          <w:rFonts w:ascii="Trebuchet MS" w:hAnsi="Trebuchet MS" w:cs="EUAlbertina"/>
          <w:color w:val="000000"/>
        </w:rPr>
        <w:t xml:space="preserve"> 4</w:t>
      </w:r>
      <w:r w:rsidRPr="00436FCD">
        <w:rPr>
          <w:rFonts w:ascii="Trebuchet MS" w:hAnsi="Trebuchet MS" w:cs="EUAlbertina"/>
          <w:color w:val="000000"/>
        </w:rPr>
        <w:t xml:space="preserve"> măsuri</w:t>
      </w:r>
      <w:r w:rsidR="00E93ECC" w:rsidRPr="00436FCD">
        <w:rPr>
          <w:rFonts w:ascii="Trebuchet MS" w:hAnsi="Trebuchet MS" w:cs="EUAlbertina"/>
          <w:color w:val="000000"/>
        </w:rPr>
        <w:t xml:space="preserve"> distincte</w:t>
      </w:r>
      <w:r w:rsidRPr="00436FCD">
        <w:rPr>
          <w:rFonts w:ascii="Trebuchet MS" w:hAnsi="Trebuchet MS" w:cs="EUAlbertina"/>
          <w:color w:val="000000"/>
        </w:rPr>
        <w:t>, și anume:</w:t>
      </w:r>
    </w:p>
    <w:p w:rsidR="00D41FBA" w:rsidRPr="00436FCD" w:rsidRDefault="00D41FBA" w:rsidP="001E7C71">
      <w:pPr>
        <w:spacing w:after="0" w:line="276" w:lineRule="auto"/>
        <w:jc w:val="both"/>
        <w:rPr>
          <w:rFonts w:ascii="Trebuchet MS" w:hAnsi="Trebuchet MS"/>
          <w:bCs/>
        </w:rPr>
      </w:pPr>
      <w:r w:rsidRPr="00436FCD">
        <w:rPr>
          <w:rFonts w:ascii="Trebuchet MS" w:eastAsia="Times New Roman" w:hAnsi="Trebuchet MS" w:cs="Times New Roman"/>
          <w:noProof/>
          <w:lang w:eastAsia="ro-RO"/>
        </w:rPr>
        <w:t xml:space="preserve">Măsura M1 </w:t>
      </w:r>
      <w:r w:rsidRPr="00436FCD">
        <w:rPr>
          <w:rFonts w:ascii="Trebuchet MS" w:hAnsi="Trebuchet MS"/>
          <w:noProof/>
        </w:rPr>
        <w:t xml:space="preserve">Dezvoltarea satelor și servicii de bază în vederea creșterii calității vieții </w:t>
      </w:r>
      <w:r w:rsidRPr="00436FCD">
        <w:rPr>
          <w:rFonts w:ascii="Trebuchet MS" w:hAnsi="Trebuchet MS"/>
          <w:bCs/>
        </w:rPr>
        <w:t xml:space="preserve">în teritoriul GAL  </w:t>
      </w:r>
    </w:p>
    <w:p w:rsidR="00E93ECC" w:rsidRPr="00436FCD" w:rsidRDefault="00D41FBA" w:rsidP="001E7C71">
      <w:pPr>
        <w:spacing w:after="0" w:line="276" w:lineRule="auto"/>
        <w:jc w:val="both"/>
        <w:rPr>
          <w:rFonts w:ascii="Trebuchet MS" w:hAnsi="Trebuchet MS" w:cs="Trebuchet MS"/>
          <w:color w:val="000000"/>
        </w:rPr>
      </w:pPr>
      <w:r w:rsidRPr="00436FCD">
        <w:rPr>
          <w:rFonts w:ascii="Trebuchet MS" w:hAnsi="Trebuchet MS"/>
          <w:bCs/>
        </w:rPr>
        <w:t>M</w:t>
      </w:r>
      <w:r w:rsidR="00E93ECC" w:rsidRPr="00436FCD">
        <w:rPr>
          <w:rFonts w:ascii="Trebuchet MS" w:hAnsi="Trebuchet MS"/>
          <w:bCs/>
        </w:rPr>
        <w:t>ăsura M</w:t>
      </w:r>
      <w:r w:rsidRPr="00436FCD">
        <w:rPr>
          <w:rFonts w:ascii="Trebuchet MS" w:hAnsi="Trebuchet MS"/>
          <w:bCs/>
        </w:rPr>
        <w:t xml:space="preserve">2: </w:t>
      </w:r>
      <w:r w:rsidR="00277874" w:rsidRPr="00436FCD">
        <w:rPr>
          <w:rFonts w:ascii="Trebuchet MS" w:hAnsi="Trebuchet MS" w:cs="Trebuchet MS"/>
          <w:color w:val="000000"/>
        </w:rPr>
        <w:t>Înființarea</w:t>
      </w:r>
      <w:r w:rsidRPr="00436FCD">
        <w:rPr>
          <w:rFonts w:ascii="Trebuchet MS" w:hAnsi="Trebuchet MS" w:cs="Trebuchet MS"/>
          <w:color w:val="000000"/>
        </w:rPr>
        <w:t xml:space="preserve"> de activități</w:t>
      </w:r>
      <w:r w:rsidR="004B3B6F" w:rsidRPr="00436FCD">
        <w:rPr>
          <w:rFonts w:ascii="Trebuchet MS" w:hAnsi="Trebuchet MS" w:cs="Trebuchet MS"/>
          <w:color w:val="000000"/>
        </w:rPr>
        <w:t xml:space="preserve"> ne</w:t>
      </w:r>
      <w:r w:rsidRPr="00436FCD">
        <w:rPr>
          <w:rFonts w:ascii="Trebuchet MS" w:hAnsi="Trebuchet MS" w:cs="Trebuchet MS"/>
          <w:color w:val="000000"/>
        </w:rPr>
        <w:t>agricole</w:t>
      </w:r>
      <w:r w:rsidR="00412BF1" w:rsidRPr="00436FCD">
        <w:rPr>
          <w:rFonts w:ascii="Trebuchet MS" w:hAnsi="Trebuchet MS" w:cs="Trebuchet MS"/>
          <w:color w:val="000000"/>
        </w:rPr>
        <w:t xml:space="preserve"> în teritoriul GAL</w:t>
      </w:r>
    </w:p>
    <w:p w:rsidR="00277874" w:rsidRPr="00436FCD" w:rsidRDefault="00277874" w:rsidP="001E7C71">
      <w:pPr>
        <w:spacing w:after="0" w:line="276" w:lineRule="auto"/>
        <w:jc w:val="both"/>
        <w:rPr>
          <w:rFonts w:ascii="Trebuchet MS" w:hAnsi="Trebuchet MS" w:cs="Trebuchet MS"/>
          <w:color w:val="000000"/>
        </w:rPr>
      </w:pPr>
      <w:r w:rsidRPr="00436FCD">
        <w:rPr>
          <w:rFonts w:ascii="Trebuchet MS" w:hAnsi="Trebuchet MS" w:cs="Trebuchet MS"/>
          <w:color w:val="000000"/>
        </w:rPr>
        <w:t xml:space="preserve">Măsura M3: </w:t>
      </w:r>
      <w:r w:rsidRPr="00436FCD">
        <w:rPr>
          <w:rFonts w:ascii="Trebuchet MS" w:hAnsi="Trebuchet MS"/>
          <w:noProof/>
        </w:rPr>
        <w:t>Crearea și dezvoltarea de activități neagricole</w:t>
      </w:r>
      <w:r w:rsidR="00412BF1" w:rsidRPr="00436FCD">
        <w:rPr>
          <w:rFonts w:ascii="Trebuchet MS" w:hAnsi="Trebuchet MS"/>
          <w:noProof/>
        </w:rPr>
        <w:t xml:space="preserve"> în teritoriul GAL</w:t>
      </w:r>
    </w:p>
    <w:p w:rsidR="00D41FBA" w:rsidRPr="00436FCD" w:rsidRDefault="00F9651B" w:rsidP="001E7C71">
      <w:pPr>
        <w:spacing w:after="0" w:line="276" w:lineRule="auto"/>
        <w:jc w:val="both"/>
        <w:rPr>
          <w:rFonts w:ascii="Trebuchet MS" w:hAnsi="Trebuchet MS" w:cs="Trebuchet MS"/>
          <w:color w:val="000000"/>
        </w:rPr>
      </w:pPr>
      <w:r w:rsidRPr="00436FCD">
        <w:rPr>
          <w:rFonts w:ascii="Trebuchet MS" w:hAnsi="Trebuchet MS" w:cs="Trebuchet MS"/>
          <w:color w:val="000000"/>
        </w:rPr>
        <w:lastRenderedPageBreak/>
        <w:t>Măsura M4</w:t>
      </w:r>
      <w:r w:rsidR="00E93ECC" w:rsidRPr="00436FCD">
        <w:rPr>
          <w:rFonts w:ascii="Trebuchet MS" w:hAnsi="Trebuchet MS" w:cs="Trebuchet MS"/>
          <w:color w:val="000000"/>
        </w:rPr>
        <w:t>: Promovarea incluziunii sociale</w:t>
      </w:r>
      <w:r w:rsidR="00412BF1" w:rsidRPr="00436FCD">
        <w:rPr>
          <w:rFonts w:ascii="Trebuchet MS" w:hAnsi="Trebuchet MS" w:cs="Trebuchet MS"/>
          <w:color w:val="000000"/>
        </w:rPr>
        <w:t xml:space="preserve"> în teritoriul GAL</w:t>
      </w:r>
    </w:p>
    <w:p w:rsidR="00D41FBA" w:rsidRPr="00436FCD" w:rsidRDefault="000024F8" w:rsidP="001E7C71">
      <w:pPr>
        <w:spacing w:after="0" w:line="276" w:lineRule="auto"/>
        <w:ind w:firstLine="567"/>
        <w:jc w:val="both"/>
        <w:rPr>
          <w:rFonts w:ascii="Trebuchet MS" w:hAnsi="Trebuchet MS"/>
          <w:i/>
        </w:rPr>
      </w:pPr>
      <w:r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 xml:space="preserve">Măsura 4 </w:t>
      </w:r>
      <w:r w:rsidR="00E93ECC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 xml:space="preserve"> </w:t>
      </w:r>
      <w:r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>este în sinergie cu măsurile M1, M2 și M3</w:t>
      </w:r>
      <w:r w:rsidR="00E93ECC"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>.</w:t>
      </w:r>
      <w:r w:rsidR="00D41FBA" w:rsidRPr="00436FCD">
        <w:rPr>
          <w:rFonts w:ascii="Trebuchet MS" w:hAnsi="Trebuchet MS" w:cs="Trebuchet MS"/>
          <w:i/>
          <w:color w:val="000000"/>
        </w:rPr>
        <w:t xml:space="preserve"> </w:t>
      </w:r>
    </w:p>
    <w:p w:rsidR="009A3227" w:rsidRPr="00436FCD" w:rsidRDefault="009A3227" w:rsidP="001E7C71">
      <w:pPr>
        <w:spacing w:after="0" w:line="276" w:lineRule="auto"/>
        <w:jc w:val="both"/>
        <w:rPr>
          <w:rFonts w:ascii="Trebuchet MS" w:eastAsia="Times New Roman" w:hAnsi="Trebuchet MS" w:cs="Times New Roman"/>
          <w:noProof/>
          <w:lang w:eastAsia="ro-RO"/>
        </w:rPr>
      </w:pPr>
    </w:p>
    <w:p w:rsidR="00FC6211" w:rsidRPr="00436FCD" w:rsidRDefault="00FC6211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2. Valoarea adăugată a măsurii</w:t>
      </w:r>
    </w:p>
    <w:p w:rsidR="004F4692" w:rsidRPr="00436FCD" w:rsidRDefault="004F4692" w:rsidP="001E7C71">
      <w:pPr>
        <w:tabs>
          <w:tab w:val="left" w:pos="0"/>
        </w:tabs>
        <w:spacing w:after="0" w:line="276" w:lineRule="auto"/>
        <w:ind w:firstLine="720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</w:rPr>
        <w:t xml:space="preserve">Înființarea și/sau modernizarea centrelor comunitare multifuncționale de asistență comunitară și socială reprezintă o abordare complexă pentru soluționarea privind accesibilizarea </w:t>
      </w:r>
      <w:r w:rsidR="008F5777" w:rsidRPr="00436FCD">
        <w:rPr>
          <w:rFonts w:ascii="Trebuchet MS" w:eastAsia="Calibri" w:hAnsi="Trebuchet MS" w:cs="Times New Roman"/>
        </w:rPr>
        <w:t xml:space="preserve">la servicii sociale a </w:t>
      </w:r>
      <w:r w:rsidR="00516D81" w:rsidRPr="00436FCD">
        <w:rPr>
          <w:rFonts w:ascii="Trebuchet MS" w:eastAsia="Calibri" w:hAnsi="Trebuchet MS" w:cs="Times New Roman"/>
        </w:rPr>
        <w:t xml:space="preserve"> populați</w:t>
      </w:r>
      <w:r w:rsidR="008F5777" w:rsidRPr="00436FCD">
        <w:rPr>
          <w:rFonts w:ascii="Trebuchet MS" w:eastAsia="Calibri" w:hAnsi="Trebuchet MS" w:cs="Times New Roman"/>
        </w:rPr>
        <w:t>ei rome</w:t>
      </w:r>
      <w:r w:rsidR="00516D81" w:rsidRPr="00436FCD">
        <w:rPr>
          <w:rFonts w:ascii="Trebuchet MS" w:eastAsia="Calibri" w:hAnsi="Trebuchet MS" w:cs="Times New Roman"/>
        </w:rPr>
        <w:t xml:space="preserve">, </w:t>
      </w:r>
      <w:r w:rsidRPr="00436FCD">
        <w:rPr>
          <w:rFonts w:ascii="Trebuchet MS" w:eastAsia="Calibri" w:hAnsi="Trebuchet MS" w:cs="Times New Roman"/>
        </w:rPr>
        <w:t>inclusiv p</w:t>
      </w:r>
      <w:r w:rsidR="00D11815" w:rsidRPr="00436FCD">
        <w:rPr>
          <w:rFonts w:ascii="Trebuchet MS" w:eastAsia="Calibri" w:hAnsi="Trebuchet MS" w:cs="Times New Roman"/>
        </w:rPr>
        <w:t xml:space="preserve">entru persoanele din grupurile vulnerabile. </w:t>
      </w:r>
      <w:r w:rsidRPr="00436FCD">
        <w:rPr>
          <w:rFonts w:ascii="Trebuchet MS" w:eastAsia="Calibri" w:hAnsi="Trebuchet MS" w:cs="Times New Roman"/>
        </w:rPr>
        <w:t xml:space="preserve"> Aria de deservire a centrelo</w:t>
      </w:r>
      <w:r w:rsidR="008F5777" w:rsidRPr="00436FCD">
        <w:rPr>
          <w:rFonts w:ascii="Trebuchet MS" w:eastAsia="Calibri" w:hAnsi="Trebuchet MS" w:cs="Times New Roman"/>
        </w:rPr>
        <w:t>r comunitare multifuncționale poate</w:t>
      </w:r>
      <w:r w:rsidRPr="00436FCD">
        <w:rPr>
          <w:rFonts w:ascii="Trebuchet MS" w:eastAsia="Calibri" w:hAnsi="Trebuchet MS" w:cs="Times New Roman"/>
        </w:rPr>
        <w:t xml:space="preserve"> acoperi ma</w:t>
      </w:r>
      <w:r w:rsidR="00AB5CF4" w:rsidRPr="00436FCD">
        <w:rPr>
          <w:rFonts w:ascii="Trebuchet MS" w:eastAsia="Calibri" w:hAnsi="Trebuchet MS" w:cs="Times New Roman"/>
        </w:rPr>
        <w:t>i multe UAT-urile din teritoriu</w:t>
      </w:r>
      <w:r w:rsidRPr="00436FCD">
        <w:rPr>
          <w:rFonts w:ascii="Trebuchet MS" w:eastAsia="Calibri" w:hAnsi="Trebuchet MS" w:cs="Times New Roman"/>
        </w:rPr>
        <w:t>.</w:t>
      </w:r>
    </w:p>
    <w:p w:rsidR="00D11959" w:rsidRPr="00436FCD" w:rsidRDefault="004F4692" w:rsidP="001E7C71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</w:rPr>
        <w:t xml:space="preserve">Activitatea propriu-zisă este asigurarea accesului </w:t>
      </w:r>
      <w:r w:rsidR="008F5777" w:rsidRPr="00436FCD">
        <w:rPr>
          <w:rFonts w:ascii="Trebuchet MS" w:eastAsia="Calibri" w:hAnsi="Trebuchet MS" w:cs="Times New Roman"/>
        </w:rPr>
        <w:t xml:space="preserve">persoanelor din grupurile defavorizate, în special celor de </w:t>
      </w:r>
      <w:r w:rsidRPr="00436FCD">
        <w:rPr>
          <w:rFonts w:ascii="Trebuchet MS" w:eastAsia="Calibri" w:hAnsi="Trebuchet MS" w:cs="Times New Roman"/>
        </w:rPr>
        <w:t xml:space="preserve"> etnie romă la </w:t>
      </w:r>
      <w:r w:rsidR="008F5777" w:rsidRPr="00436FCD">
        <w:rPr>
          <w:rFonts w:ascii="Trebuchet MS" w:eastAsia="Calibri" w:hAnsi="Trebuchet MS" w:cs="Times New Roman"/>
        </w:rPr>
        <w:t xml:space="preserve">diverse </w:t>
      </w:r>
      <w:r w:rsidRPr="00436FCD">
        <w:rPr>
          <w:rFonts w:ascii="Trebuchet MS" w:eastAsia="Calibri" w:hAnsi="Trebuchet MS" w:cs="Times New Roman"/>
        </w:rPr>
        <w:t>activități educ</w:t>
      </w:r>
      <w:r w:rsidR="008F5777" w:rsidRPr="00436FCD">
        <w:rPr>
          <w:rFonts w:ascii="Trebuchet MS" w:eastAsia="Calibri" w:hAnsi="Trebuchet MS" w:cs="Times New Roman"/>
        </w:rPr>
        <w:t>ative, de consiliere și recreative</w:t>
      </w:r>
      <w:r w:rsidRPr="00436FCD">
        <w:rPr>
          <w:rFonts w:ascii="Trebuchet MS" w:eastAsia="Calibri" w:hAnsi="Trebuchet MS" w:cs="Times New Roman"/>
        </w:rPr>
        <w:t xml:space="preserve">. </w:t>
      </w:r>
      <w:r w:rsidR="008F5777" w:rsidRPr="00436FCD">
        <w:rPr>
          <w:rFonts w:ascii="Trebuchet MS" w:eastAsia="Calibri" w:hAnsi="Trebuchet MS" w:cs="Times New Roman"/>
        </w:rPr>
        <w:t xml:space="preserve">Aceste activități </w:t>
      </w:r>
      <w:r w:rsidR="00D11959" w:rsidRPr="00436FCD">
        <w:rPr>
          <w:rFonts w:ascii="Trebuchet MS" w:eastAsia="Calibri" w:hAnsi="Trebuchet MS" w:cs="Times New Roman"/>
        </w:rPr>
        <w:t>se vor adresa cu prioritate copiilor și educației adulților pe diferite teme cum ar fi elemente de gospodărire, igienă, educație familiară, etc.</w:t>
      </w:r>
      <w:r w:rsidRPr="00436FCD">
        <w:rPr>
          <w:rFonts w:ascii="Trebuchet MS" w:eastAsia="Calibri" w:hAnsi="Trebuchet MS" w:cs="Times New Roman"/>
        </w:rPr>
        <w:t xml:space="preserve"> După necesități, locul unde se de</w:t>
      </w:r>
      <w:r w:rsidR="00B81DE1" w:rsidRPr="00436FCD">
        <w:rPr>
          <w:rFonts w:ascii="Trebuchet MS" w:eastAsia="Calibri" w:hAnsi="Trebuchet MS" w:cs="Times New Roman"/>
        </w:rPr>
        <w:t xml:space="preserve">sfășoară activitățile sociale </w:t>
      </w:r>
      <w:r w:rsidR="00D11959" w:rsidRPr="00436FCD">
        <w:rPr>
          <w:rFonts w:ascii="Trebuchet MS" w:eastAsia="Calibri" w:hAnsi="Trebuchet MS" w:cs="Times New Roman"/>
        </w:rPr>
        <w:t>poate fi dotat</w:t>
      </w:r>
      <w:r w:rsidRPr="00436FCD">
        <w:rPr>
          <w:rFonts w:ascii="Trebuchet MS" w:eastAsia="Calibri" w:hAnsi="Trebuchet MS" w:cs="Times New Roman"/>
        </w:rPr>
        <w:t xml:space="preserve"> cu o spălătorie, grupul social poate fi extins cu baie, și poate fi atașată o bucătărie, care pe de o parte asigură alimente pentru copii, pe de altă parte prezintă baza unor cursuri pentru mame în domeniul gospodăririi familiare.</w:t>
      </w:r>
    </w:p>
    <w:p w:rsidR="00F90143" w:rsidRPr="00436FCD" w:rsidRDefault="00F90143" w:rsidP="001E7C71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hAnsi="Trebuchet MS"/>
          <w:bCs/>
        </w:rPr>
        <w:t xml:space="preserve">Prin măsura propusă se dorește rezolvarea </w:t>
      </w:r>
      <w:r w:rsidR="00D11959" w:rsidRPr="00436FCD">
        <w:rPr>
          <w:rFonts w:ascii="Trebuchet MS" w:hAnsi="Trebuchet MS"/>
          <w:bCs/>
        </w:rPr>
        <w:t xml:space="preserve">unora dintre problemele comunităților defavorizate din teritoriul GAL. </w:t>
      </w:r>
      <w:r w:rsidRPr="00436FCD">
        <w:rPr>
          <w:rFonts w:ascii="Trebuchet MS" w:hAnsi="Trebuchet MS"/>
          <w:bCs/>
        </w:rPr>
        <w:t xml:space="preserve">Se au în vedere investiții în infrastructura </w:t>
      </w:r>
      <w:r w:rsidR="00D11959" w:rsidRPr="00436FCD">
        <w:rPr>
          <w:rFonts w:ascii="Trebuchet MS" w:hAnsi="Trebuchet MS"/>
          <w:bCs/>
        </w:rPr>
        <w:t>fizică a unor astfel de facilități și în dotarea lor corespunzătoare.</w:t>
      </w:r>
      <w:r w:rsidR="00A20A59" w:rsidRPr="00436FCD">
        <w:rPr>
          <w:rFonts w:ascii="Trebuchet MS" w:hAnsi="Trebuchet MS"/>
          <w:bCs/>
        </w:rPr>
        <w:t xml:space="preserve"> </w:t>
      </w:r>
      <w:r w:rsidR="009147ED" w:rsidRPr="00436FCD">
        <w:rPr>
          <w:rFonts w:ascii="Trebuchet MS" w:hAnsi="Trebuchet MS"/>
        </w:rPr>
        <w:t xml:space="preserve">Toate aceste intervenții vor aduce </w:t>
      </w:r>
      <w:r w:rsidR="00B3165C" w:rsidRPr="00436FCD">
        <w:rPr>
          <w:rFonts w:ascii="Trebuchet MS" w:hAnsi="Trebuchet MS"/>
        </w:rPr>
        <w:t>un plus de valoare în teritoriu prin crearea, îmbunătățirea și diversificarea facilităților de dezvoltare economică, creșterea atractivității teritoriului și diminuarea migrației populației.</w:t>
      </w:r>
    </w:p>
    <w:p w:rsidR="004F4692" w:rsidRPr="00436FCD" w:rsidRDefault="00B3165C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3. Trimiteri la alte acte legislative</w:t>
      </w:r>
    </w:p>
    <w:p w:rsidR="004F4692" w:rsidRPr="00436FCD" w:rsidRDefault="00B3165C" w:rsidP="001E7C71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hAnsi="Trebuchet MS"/>
          <w:noProof/>
        </w:rPr>
        <w:t xml:space="preserve">Reg. (UE) nr. 1303/2013, Reg. (UE) nr. 1305/2013, </w:t>
      </w:r>
      <w:r w:rsidR="00D11959" w:rsidRPr="00436FCD">
        <w:rPr>
          <w:rFonts w:ascii="Trebuchet MS" w:hAnsi="Trebuchet MS"/>
        </w:rPr>
        <w:t xml:space="preserve">Reg. (UE) nr. 1407/2013, </w:t>
      </w:r>
      <w:r w:rsidRPr="00436FCD">
        <w:rPr>
          <w:rFonts w:ascii="Trebuchet MS" w:hAnsi="Trebuchet MS"/>
          <w:noProof/>
        </w:rPr>
        <w:t>Reg. (UE) nr. 8</w:t>
      </w:r>
      <w:r w:rsidR="006B425F" w:rsidRPr="00436FCD">
        <w:rPr>
          <w:rFonts w:ascii="Trebuchet MS" w:hAnsi="Trebuchet MS"/>
          <w:noProof/>
        </w:rPr>
        <w:t>07/2014</w:t>
      </w:r>
      <w:r w:rsidRPr="00436FCD">
        <w:rPr>
          <w:rFonts w:ascii="Trebuchet MS" w:hAnsi="Trebuchet MS"/>
          <w:noProof/>
        </w:rPr>
        <w:t xml:space="preserve">, </w:t>
      </w:r>
      <w:r w:rsidR="00196A65" w:rsidRPr="00436FCD">
        <w:rPr>
          <w:rFonts w:ascii="Trebuchet MS" w:hAnsi="Trebuchet MS"/>
        </w:rPr>
        <w:t xml:space="preserve">Legea administrației publice locale nr. 215/2001, republicată, </w:t>
      </w:r>
      <w:r w:rsidR="00AB5CF4" w:rsidRPr="00436FCD">
        <w:rPr>
          <w:rFonts w:ascii="Trebuchet MS" w:hAnsi="Trebuchet MS"/>
        </w:rPr>
        <w:t xml:space="preserve">Legea 292/2011 a asistenței sociale, </w:t>
      </w:r>
      <w:r w:rsidR="00196A65" w:rsidRPr="00436FCD">
        <w:rPr>
          <w:rStyle w:val="Robust"/>
          <w:rFonts w:ascii="Trebuchet MS" w:hAnsi="Trebuchet MS" w:cs="Arial"/>
          <w:b w:val="0"/>
        </w:rPr>
        <w:t xml:space="preserve">Hotărârea nr. 226/2015 privind stabilirea cadrului general de implementare a măsurilor programului național de dezvoltare rurală cofinanțate din Fondul European Agricol pentru Dezvoltare </w:t>
      </w:r>
      <w:r w:rsidR="006B425F" w:rsidRPr="00436FCD">
        <w:rPr>
          <w:rStyle w:val="Robust"/>
          <w:rFonts w:ascii="Trebuchet MS" w:hAnsi="Trebuchet MS" w:cs="Arial"/>
          <w:b w:val="0"/>
        </w:rPr>
        <w:t xml:space="preserve">Rurală și de la </w:t>
      </w:r>
      <w:r w:rsidR="00D11959" w:rsidRPr="00436FCD">
        <w:rPr>
          <w:rStyle w:val="Robust"/>
          <w:rFonts w:ascii="Trebuchet MS" w:hAnsi="Trebuchet MS" w:cs="Arial"/>
          <w:b w:val="0"/>
        </w:rPr>
        <w:t xml:space="preserve">bugetul de stat, PNDR 2014-2020, </w:t>
      </w:r>
      <w:r w:rsidR="00D11959" w:rsidRPr="00436FCD">
        <w:rPr>
          <w:rFonts w:ascii="Trebuchet MS" w:eastAsia="Calibri" w:hAnsi="Trebuchet MS" w:cs="Times New Roman"/>
        </w:rPr>
        <w:t xml:space="preserve">Hotărârea Guvernului nr. 383/2015 pentru aprobarea Strategiei naţionale privind incluziunea socială și reducerea sărăciei pentru perioada 2015-2020, Hotărârea Guvernului nr. 18/2015 pentru aprobarea Strategiei Guvernului României de incluziune a cetăţenilor români aparţinând minorităţii rome pentru perioada 2015-2020, cu modificările și completările ulterioare; </w:t>
      </w:r>
      <w:r w:rsidR="004F4692" w:rsidRPr="00436FCD">
        <w:rPr>
          <w:rFonts w:ascii="Trebuchet MS" w:eastAsia="Calibri" w:hAnsi="Trebuchet MS" w:cs="Times New Roman"/>
        </w:rPr>
        <w:t>Hotărârea Guvernului nr. 26/2000 cu privire la asociații și fundații, cu modifică</w:t>
      </w:r>
      <w:r w:rsidR="00AB5CF4" w:rsidRPr="00436FCD">
        <w:rPr>
          <w:rFonts w:ascii="Trebuchet MS" w:eastAsia="Calibri" w:hAnsi="Trebuchet MS" w:cs="Times New Roman"/>
        </w:rPr>
        <w:t>rile și completările ulterioare.</w:t>
      </w:r>
    </w:p>
    <w:p w:rsidR="001E7C71" w:rsidRPr="00436FCD" w:rsidRDefault="001E7C71" w:rsidP="001E7C71">
      <w:pPr>
        <w:spacing w:after="0" w:line="276" w:lineRule="auto"/>
        <w:ind w:firstLine="567"/>
        <w:jc w:val="both"/>
        <w:rPr>
          <w:rFonts w:ascii="Trebuchet MS" w:eastAsia="Calibri" w:hAnsi="Trebuchet MS" w:cs="Times New Roman"/>
        </w:rPr>
      </w:pPr>
    </w:p>
    <w:p w:rsidR="00196A65" w:rsidRPr="00436FCD" w:rsidRDefault="00196A65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4. Beneficiari direcţi/indirecţi (grup ţintă)</w:t>
      </w:r>
    </w:p>
    <w:p w:rsidR="001E7C71" w:rsidRPr="00436FCD" w:rsidRDefault="00196A65" w:rsidP="001E7C71">
      <w:pPr>
        <w:pStyle w:val="Listparagraf"/>
        <w:numPr>
          <w:ilvl w:val="0"/>
          <w:numId w:val="47"/>
        </w:num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eastAsia="Times New Roman" w:hAnsi="Trebuchet MS" w:cs="Times New Roman"/>
          <w:b/>
          <w:i/>
          <w:noProof/>
          <w:lang w:eastAsia="ro-RO"/>
        </w:rPr>
        <w:t>Beneficiari direcţi:</w:t>
      </w:r>
      <w:r w:rsidRPr="00436FCD">
        <w:rPr>
          <w:rFonts w:ascii="Trebuchet MS" w:eastAsia="Times New Roman" w:hAnsi="Trebuchet MS" w:cs="Times New Roman"/>
          <w:noProof/>
          <w:lang w:eastAsia="ro-RO"/>
        </w:rPr>
        <w:t xml:space="preserve"> </w:t>
      </w:r>
      <w:r w:rsidR="00AB5CF4" w:rsidRPr="00436FCD">
        <w:rPr>
          <w:rFonts w:ascii="Trebuchet MS" w:eastAsia="Times New Roman" w:hAnsi="Trebuchet MS" w:cs="Times New Roman"/>
          <w:noProof/>
          <w:lang w:eastAsia="ro-RO"/>
        </w:rPr>
        <w:t>Furnizori publici și privați de servicii sociale</w:t>
      </w:r>
      <w:r w:rsidR="001E7C71" w:rsidRPr="00436FCD">
        <w:rPr>
          <w:rFonts w:ascii="Trebuchet MS" w:hAnsi="Trebuchet MS"/>
        </w:rPr>
        <w:t xml:space="preserve"> acreditați</w:t>
      </w:r>
    </w:p>
    <w:p w:rsidR="001E7C71" w:rsidRPr="00436FCD" w:rsidRDefault="001E7C71" w:rsidP="001E7C71">
      <w:p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 xml:space="preserve">Legea asistenței sociale prevede: </w:t>
      </w:r>
    </w:p>
    <w:p w:rsidR="001E7C71" w:rsidRPr="00436FCD" w:rsidRDefault="001E7C71" w:rsidP="001E7C71">
      <w:p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 xml:space="preserve">Art. 37 </w:t>
      </w:r>
    </w:p>
    <w:p w:rsidR="001E7C71" w:rsidRPr="00436FCD" w:rsidRDefault="001E7C71" w:rsidP="001E7C71">
      <w:p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 xml:space="preserve">(1) Furnizorii de servicii sociale sunt persoane fizice sau juridice, de drept public ori privat. </w:t>
      </w:r>
    </w:p>
    <w:p w:rsidR="001E7C71" w:rsidRPr="00436FCD" w:rsidRDefault="001E7C71" w:rsidP="001E7C71">
      <w:p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 xml:space="preserve">(2) Furnizori publici de servicii sociale pot fi: </w:t>
      </w:r>
    </w:p>
    <w:p w:rsidR="001E7C71" w:rsidRPr="00436FCD" w:rsidRDefault="001E7C71" w:rsidP="001E7C71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>a) structurile specializate din cadrul/subordinea autorităţilor administraţiei publice locale şi autorităţile executive din unităţile administrativ-teritoriale organizate la nivel de comună, oraş;</w:t>
      </w:r>
    </w:p>
    <w:p w:rsidR="001E7C71" w:rsidRPr="00436FCD" w:rsidRDefault="001E7C71" w:rsidP="001E7C71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lastRenderedPageBreak/>
        <w:t xml:space="preserve">b) unităţile sanitare, unităţile de învăţământ şi alte instituţii publice care dezvoltă, la nivel comunitar, servicii sociale integrate. </w:t>
      </w:r>
    </w:p>
    <w:p w:rsidR="001E7C71" w:rsidRPr="00436FCD" w:rsidRDefault="001E7C71" w:rsidP="001E7C71">
      <w:p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 xml:space="preserve">(3) Furnizori privaţi de servicii sociale pot fi: </w:t>
      </w:r>
    </w:p>
    <w:p w:rsidR="001E7C71" w:rsidRPr="00436FCD" w:rsidRDefault="001E7C71" w:rsidP="001E7C71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 xml:space="preserve">a) organizaţiile neguvernamentale, respectiv asociaţiile şi fundaţiile; </w:t>
      </w:r>
    </w:p>
    <w:p w:rsidR="001E7C71" w:rsidRPr="00436FCD" w:rsidRDefault="001E7C71" w:rsidP="001E7C71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>b) cultele recunoscute de lege;</w:t>
      </w:r>
    </w:p>
    <w:p w:rsidR="001E7C71" w:rsidRPr="00436FCD" w:rsidRDefault="001E7C71" w:rsidP="001E7C71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>c) persoanele fizice autorizate în condiţiile legii;</w:t>
      </w:r>
    </w:p>
    <w:p w:rsidR="001E7C71" w:rsidRPr="00436FCD" w:rsidRDefault="001E7C71" w:rsidP="001E7C71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>d) operatorii economici, în condiţii speciale, prevăzute de art. 37 din legea 292/2011.</w:t>
      </w:r>
    </w:p>
    <w:p w:rsidR="00AB5CF4" w:rsidRPr="00436FCD" w:rsidRDefault="001E7C71" w:rsidP="001E7C71">
      <w:p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>Art. 38 (1) Pentru a acorda servicii sociale pe teritoriul României, furnizorii de servicii sociale, indiferent de forma lor juridică, trebuie acreditaţi în condiţiile legii.</w:t>
      </w:r>
    </w:p>
    <w:p w:rsidR="004F4692" w:rsidRPr="00436FCD" w:rsidRDefault="00196A65" w:rsidP="001E7C71">
      <w:pPr>
        <w:pStyle w:val="Listparagraf"/>
        <w:numPr>
          <w:ilvl w:val="0"/>
          <w:numId w:val="47"/>
        </w:numPr>
        <w:spacing w:after="0" w:line="276" w:lineRule="auto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hAnsi="Trebuchet MS"/>
          <w:b/>
          <w:i/>
          <w:noProof/>
        </w:rPr>
        <w:t xml:space="preserve">Beneficiari indirecți: </w:t>
      </w:r>
      <w:r w:rsidRPr="00436FCD">
        <w:rPr>
          <w:rFonts w:ascii="Trebuchet MS" w:hAnsi="Trebuchet MS"/>
          <w:bCs/>
          <w:noProof/>
        </w:rPr>
        <w:t>populația locală</w:t>
      </w:r>
      <w:r w:rsidR="006C14B4" w:rsidRPr="00436FCD">
        <w:rPr>
          <w:rFonts w:ascii="Trebuchet MS" w:hAnsi="Trebuchet MS"/>
          <w:bCs/>
          <w:noProof/>
        </w:rPr>
        <w:t xml:space="preserve"> (în special grupurile marginalizate, inclusiv minoritatea romă)</w:t>
      </w:r>
      <w:r w:rsidR="00573829" w:rsidRPr="00436FCD">
        <w:rPr>
          <w:rFonts w:ascii="Trebuchet MS" w:hAnsi="Trebuchet MS"/>
          <w:bCs/>
          <w:noProof/>
        </w:rPr>
        <w:t xml:space="preserve">; </w:t>
      </w:r>
      <w:r w:rsidRPr="00436FCD">
        <w:rPr>
          <w:rFonts w:ascii="Trebuchet MS" w:hAnsi="Trebuchet MS"/>
          <w:bCs/>
          <w:noProof/>
        </w:rPr>
        <w:t>ONG-uri din teritoriu</w:t>
      </w:r>
      <w:r w:rsidR="006C14B4" w:rsidRPr="00436FCD">
        <w:rPr>
          <w:rFonts w:ascii="Trebuchet MS" w:hAnsi="Trebuchet MS"/>
          <w:bCs/>
        </w:rPr>
        <w:t xml:space="preserve"> care </w:t>
      </w:r>
      <w:r w:rsidR="00933ED5" w:rsidRPr="00436FCD">
        <w:rPr>
          <w:rFonts w:ascii="Trebuchet MS" w:hAnsi="Trebuchet MS"/>
          <w:bCs/>
        </w:rPr>
        <w:t>vor derula activități sociale</w:t>
      </w:r>
      <w:r w:rsidR="006C14B4" w:rsidRPr="00436FCD">
        <w:rPr>
          <w:rFonts w:ascii="Trebuchet MS" w:hAnsi="Trebuchet MS"/>
          <w:bCs/>
        </w:rPr>
        <w:t xml:space="preserve"> în centrele comunitare multifuncționale. </w:t>
      </w:r>
    </w:p>
    <w:p w:rsidR="00C7129A" w:rsidRPr="00436FCD" w:rsidRDefault="00C7129A" w:rsidP="001E7C71">
      <w:pPr>
        <w:pStyle w:val="Default"/>
        <w:spacing w:line="276" w:lineRule="auto"/>
        <w:jc w:val="both"/>
        <w:rPr>
          <w:b/>
          <w:bCs/>
          <w:noProof/>
          <w:color w:val="auto"/>
          <w:sz w:val="22"/>
          <w:szCs w:val="22"/>
          <w:lang w:val="ro-RO"/>
        </w:rPr>
      </w:pPr>
    </w:p>
    <w:p w:rsidR="00196A65" w:rsidRPr="00436FCD" w:rsidRDefault="00BD7A47" w:rsidP="001E7C71">
      <w:pPr>
        <w:pStyle w:val="Default"/>
        <w:spacing w:line="276" w:lineRule="auto"/>
        <w:ind w:firstLine="567"/>
        <w:jc w:val="both"/>
        <w:rPr>
          <w:b/>
          <w:bCs/>
          <w:noProof/>
          <w:color w:val="auto"/>
          <w:sz w:val="22"/>
          <w:szCs w:val="22"/>
          <w:lang w:val="ro-RO"/>
        </w:rPr>
      </w:pPr>
      <w:r w:rsidRPr="00436FCD">
        <w:rPr>
          <w:b/>
          <w:bCs/>
          <w:noProof/>
          <w:color w:val="auto"/>
          <w:sz w:val="22"/>
          <w:szCs w:val="22"/>
          <w:lang w:val="ro-RO"/>
        </w:rPr>
        <w:t xml:space="preserve">5. Tip de sprijin </w:t>
      </w:r>
    </w:p>
    <w:p w:rsidR="00BB1ED6" w:rsidRPr="00436FCD" w:rsidRDefault="00BD7A47" w:rsidP="001E7C71">
      <w:pPr>
        <w:pStyle w:val="Default"/>
        <w:numPr>
          <w:ilvl w:val="0"/>
          <w:numId w:val="29"/>
        </w:numPr>
        <w:spacing w:line="276" w:lineRule="auto"/>
        <w:ind w:left="270" w:hanging="270"/>
        <w:jc w:val="both"/>
        <w:rPr>
          <w:bCs/>
          <w:color w:val="auto"/>
          <w:sz w:val="22"/>
          <w:szCs w:val="22"/>
          <w:lang w:val="ro-RO"/>
        </w:rPr>
      </w:pPr>
      <w:r w:rsidRPr="00436FCD">
        <w:rPr>
          <w:bCs/>
          <w:color w:val="auto"/>
          <w:sz w:val="22"/>
          <w:szCs w:val="22"/>
          <w:lang w:val="ro-RO"/>
        </w:rPr>
        <w:t xml:space="preserve">În conformitate cu prevederile </w:t>
      </w:r>
      <w:r w:rsidR="00137484" w:rsidRPr="00436FCD">
        <w:rPr>
          <w:bCs/>
          <w:color w:val="auto"/>
          <w:sz w:val="22"/>
          <w:szCs w:val="22"/>
          <w:lang w:val="ro-RO"/>
        </w:rPr>
        <w:t>art. 67 din R</w:t>
      </w:r>
      <w:r w:rsidRPr="00436FCD">
        <w:rPr>
          <w:bCs/>
          <w:color w:val="auto"/>
          <w:sz w:val="22"/>
          <w:szCs w:val="22"/>
          <w:lang w:val="ro-RO"/>
        </w:rPr>
        <w:t>eg. (UE) nr. 1303/2013</w:t>
      </w:r>
      <w:r w:rsidR="005E14ED" w:rsidRPr="00436FCD">
        <w:rPr>
          <w:bCs/>
          <w:color w:val="auto"/>
          <w:sz w:val="22"/>
          <w:szCs w:val="22"/>
          <w:lang w:val="ro-RO"/>
        </w:rPr>
        <w:t xml:space="preserve"> lit</w:t>
      </w:r>
      <w:r w:rsidR="00BB1ED6" w:rsidRPr="00436FCD">
        <w:rPr>
          <w:bCs/>
          <w:color w:val="auto"/>
          <w:sz w:val="22"/>
          <w:szCs w:val="22"/>
          <w:lang w:val="ro-RO"/>
        </w:rPr>
        <w:t>.</w:t>
      </w:r>
      <w:r w:rsidR="005E14ED" w:rsidRPr="00436FCD">
        <w:rPr>
          <w:bCs/>
          <w:color w:val="auto"/>
          <w:sz w:val="22"/>
          <w:szCs w:val="22"/>
          <w:lang w:val="ro-RO"/>
        </w:rPr>
        <w:t xml:space="preserve"> (a), tipul de sprijin constă în: </w:t>
      </w:r>
      <w:r w:rsidRPr="00436FCD">
        <w:rPr>
          <w:bCs/>
          <w:color w:val="auto"/>
          <w:sz w:val="22"/>
          <w:szCs w:val="22"/>
          <w:lang w:val="ro-RO"/>
        </w:rPr>
        <w:t xml:space="preserve"> </w:t>
      </w:r>
      <w:r w:rsidR="008F3AF8" w:rsidRPr="00436FCD">
        <w:rPr>
          <w:bCs/>
          <w:color w:val="auto"/>
          <w:sz w:val="22"/>
          <w:szCs w:val="22"/>
          <w:lang w:val="ro-RO"/>
        </w:rPr>
        <w:t xml:space="preserve">(a) </w:t>
      </w:r>
      <w:r w:rsidR="005E14ED" w:rsidRPr="00436FCD">
        <w:rPr>
          <w:rFonts w:cs="EUAlbertina"/>
          <w:sz w:val="22"/>
          <w:szCs w:val="22"/>
          <w:lang w:val="ro-RO"/>
        </w:rPr>
        <w:t>rambursarea costurilor eligibile suportate și plătite efectiv</w:t>
      </w:r>
      <w:r w:rsidR="002955CC" w:rsidRPr="00436FCD">
        <w:rPr>
          <w:rFonts w:cs="EUAlbertina"/>
          <w:sz w:val="22"/>
          <w:szCs w:val="22"/>
          <w:lang w:val="ro-RO"/>
        </w:rPr>
        <w:t>.</w:t>
      </w:r>
    </w:p>
    <w:p w:rsidR="00BB1ED6" w:rsidRPr="00436FCD" w:rsidRDefault="00E675E5" w:rsidP="001E7C71">
      <w:pPr>
        <w:pStyle w:val="Default"/>
        <w:numPr>
          <w:ilvl w:val="0"/>
          <w:numId w:val="29"/>
        </w:numPr>
        <w:spacing w:line="276" w:lineRule="auto"/>
        <w:ind w:left="270" w:hanging="270"/>
        <w:jc w:val="both"/>
        <w:rPr>
          <w:bCs/>
          <w:color w:val="auto"/>
          <w:sz w:val="22"/>
          <w:szCs w:val="22"/>
          <w:lang w:val="ro-RO"/>
        </w:rPr>
      </w:pPr>
      <w:r w:rsidRPr="00436FCD">
        <w:rPr>
          <w:bCs/>
          <w:sz w:val="22"/>
          <w:szCs w:val="22"/>
          <w:lang w:val="ro-RO"/>
        </w:rPr>
        <w:t>În c</w:t>
      </w:r>
      <w:r w:rsidR="00436FCD" w:rsidRPr="00436FCD">
        <w:rPr>
          <w:bCs/>
          <w:sz w:val="22"/>
          <w:szCs w:val="22"/>
          <w:lang w:val="ro-RO"/>
        </w:rPr>
        <w:t>onformitate cu prevederile art.</w:t>
      </w:r>
      <w:r w:rsidRPr="00436FCD">
        <w:rPr>
          <w:sz w:val="22"/>
          <w:szCs w:val="22"/>
          <w:lang w:val="ro-RO"/>
        </w:rPr>
        <w:t xml:space="preserve"> 45 din R. (CE) nr. 1305/2013 pct</w:t>
      </w:r>
      <w:r w:rsidR="00137484" w:rsidRPr="00436FCD">
        <w:rPr>
          <w:sz w:val="22"/>
          <w:szCs w:val="22"/>
          <w:lang w:val="ro-RO"/>
        </w:rPr>
        <w:t>.</w:t>
      </w:r>
      <w:r w:rsidRPr="00436FCD">
        <w:rPr>
          <w:sz w:val="22"/>
          <w:szCs w:val="22"/>
          <w:lang w:val="ro-RO"/>
        </w:rPr>
        <w:t>4</w:t>
      </w:r>
      <w:r w:rsidR="00C7129A" w:rsidRPr="00436FCD">
        <w:rPr>
          <w:sz w:val="22"/>
          <w:szCs w:val="22"/>
          <w:lang w:val="ro-RO"/>
        </w:rPr>
        <w:t>:</w:t>
      </w:r>
      <w:r w:rsidR="008F3AF8" w:rsidRPr="00436FCD">
        <w:rPr>
          <w:sz w:val="22"/>
          <w:szCs w:val="22"/>
          <w:lang w:val="ro-RO"/>
        </w:rPr>
        <w:t xml:space="preserve"> </w:t>
      </w:r>
      <w:r w:rsidR="00137484" w:rsidRPr="00436FCD">
        <w:rPr>
          <w:rFonts w:cs="EUAlbertina"/>
          <w:sz w:val="22"/>
          <w:szCs w:val="22"/>
          <w:lang w:val="ro-RO"/>
        </w:rPr>
        <w:t>(4) Beneficiarii sprijinului pentru investiții pot solicita</w:t>
      </w:r>
      <w:r w:rsidR="00C7129A" w:rsidRPr="00436FCD">
        <w:rPr>
          <w:rFonts w:cs="EUAlbertina"/>
          <w:sz w:val="22"/>
          <w:szCs w:val="22"/>
          <w:lang w:val="ro-RO"/>
        </w:rPr>
        <w:t xml:space="preserve"> plata unui avans de până la 50</w:t>
      </w:r>
      <w:r w:rsidR="00137484" w:rsidRPr="00436FCD">
        <w:rPr>
          <w:rFonts w:cs="EUAlbertina"/>
          <w:sz w:val="22"/>
          <w:szCs w:val="22"/>
          <w:lang w:val="ro-RO"/>
        </w:rPr>
        <w:t>% di</w:t>
      </w:r>
      <w:r w:rsidR="002955CC" w:rsidRPr="00436FCD">
        <w:rPr>
          <w:rFonts w:cs="EUAlbertina"/>
          <w:sz w:val="22"/>
          <w:szCs w:val="22"/>
          <w:lang w:val="ro-RO"/>
        </w:rPr>
        <w:t xml:space="preserve">n ajutorul public acordat. </w:t>
      </w:r>
    </w:p>
    <w:p w:rsidR="00573829" w:rsidRPr="00436FCD" w:rsidRDefault="00BB1ED6" w:rsidP="001E7C71">
      <w:pPr>
        <w:pStyle w:val="Default"/>
        <w:numPr>
          <w:ilvl w:val="0"/>
          <w:numId w:val="29"/>
        </w:numPr>
        <w:spacing w:line="276" w:lineRule="auto"/>
        <w:ind w:left="270" w:hanging="270"/>
        <w:jc w:val="both"/>
        <w:rPr>
          <w:bCs/>
          <w:color w:val="auto"/>
          <w:sz w:val="22"/>
          <w:szCs w:val="22"/>
          <w:lang w:val="ro-RO"/>
        </w:rPr>
      </w:pPr>
      <w:r w:rsidRPr="00436FCD">
        <w:rPr>
          <w:bCs/>
          <w:sz w:val="22"/>
          <w:szCs w:val="22"/>
          <w:lang w:val="ro-RO"/>
        </w:rPr>
        <w:t>În c</w:t>
      </w:r>
      <w:r w:rsidR="00436FCD" w:rsidRPr="00436FCD">
        <w:rPr>
          <w:bCs/>
          <w:sz w:val="22"/>
          <w:szCs w:val="22"/>
          <w:lang w:val="ro-RO"/>
        </w:rPr>
        <w:t>onformitate cu prevederile art.</w:t>
      </w:r>
      <w:r w:rsidRPr="00436FCD">
        <w:rPr>
          <w:sz w:val="22"/>
          <w:szCs w:val="22"/>
          <w:lang w:val="ro-RO"/>
        </w:rPr>
        <w:t xml:space="preserve"> 63 din R. </w:t>
      </w:r>
      <w:r w:rsidR="00C7129A" w:rsidRPr="00436FCD">
        <w:rPr>
          <w:sz w:val="22"/>
          <w:szCs w:val="22"/>
          <w:lang w:val="ro-RO"/>
        </w:rPr>
        <w:t xml:space="preserve">(CE) nr. 1305/2013 pct.1: </w:t>
      </w:r>
      <w:r w:rsidR="002955CC" w:rsidRPr="00436FCD">
        <w:rPr>
          <w:sz w:val="22"/>
          <w:szCs w:val="22"/>
          <w:lang w:val="ro-RO"/>
        </w:rPr>
        <w:t>(1)</w:t>
      </w:r>
      <w:r w:rsidR="00137484" w:rsidRPr="00436FCD">
        <w:rPr>
          <w:rFonts w:cs="EUAlbertina"/>
          <w:sz w:val="22"/>
          <w:szCs w:val="22"/>
          <w:lang w:val="ro-RO"/>
        </w:rPr>
        <w:t>Plata avansurilor este condiționată de constituirea u</w:t>
      </w:r>
      <w:r w:rsidRPr="00436FCD">
        <w:rPr>
          <w:rFonts w:cs="EUAlbertina"/>
          <w:sz w:val="22"/>
          <w:szCs w:val="22"/>
          <w:lang w:val="ro-RO"/>
        </w:rPr>
        <w:t xml:space="preserve">nei garanții bancare sau a unei </w:t>
      </w:r>
      <w:r w:rsidR="00137484" w:rsidRPr="00436FCD">
        <w:rPr>
          <w:rFonts w:cs="EUAlbertina"/>
          <w:sz w:val="22"/>
          <w:szCs w:val="22"/>
          <w:lang w:val="ro-RO"/>
        </w:rPr>
        <w:t>garanții echivalente corespunzătoare procentului de 100 % din valoarea avansului.</w:t>
      </w:r>
    </w:p>
    <w:p w:rsidR="006B425F" w:rsidRPr="00436FCD" w:rsidRDefault="006B425F" w:rsidP="001E7C71">
      <w:pPr>
        <w:spacing w:after="0" w:line="276" w:lineRule="auto"/>
        <w:jc w:val="both"/>
        <w:rPr>
          <w:rFonts w:ascii="Trebuchet MS" w:eastAsia="Times New Roman" w:hAnsi="Trebuchet MS" w:cs="Times New Roman"/>
          <w:lang w:eastAsia="ro-RO"/>
        </w:rPr>
      </w:pPr>
    </w:p>
    <w:p w:rsidR="00C13894" w:rsidRPr="00436FCD" w:rsidRDefault="00BB1ED6" w:rsidP="001E7C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436FCD">
        <w:rPr>
          <w:rFonts w:ascii="Trebuchet MS" w:eastAsia="Times New Roman" w:hAnsi="Trebuchet MS" w:cs="Times New Roman"/>
          <w:b/>
          <w:lang w:eastAsia="ro-RO"/>
        </w:rPr>
        <w:t>6. Tipuri de acțiuni eligibile și neeligibile</w:t>
      </w:r>
    </w:p>
    <w:p w:rsidR="00F73980" w:rsidRPr="00436FCD" w:rsidRDefault="00BB1ED6" w:rsidP="001E7C71">
      <w:pPr>
        <w:spacing w:after="0" w:line="276" w:lineRule="auto"/>
        <w:jc w:val="both"/>
        <w:rPr>
          <w:rFonts w:ascii="Trebuchet MS" w:eastAsia="Times New Roman" w:hAnsi="Trebuchet MS" w:cs="Times New Roman"/>
          <w:b/>
          <w:noProof/>
          <w:lang w:eastAsia="ro-RO"/>
        </w:rPr>
      </w:pPr>
      <w:r w:rsidRPr="00436FCD">
        <w:rPr>
          <w:rFonts w:ascii="Trebuchet MS" w:eastAsia="Times New Roman" w:hAnsi="Trebuchet MS" w:cs="Times New Roman"/>
          <w:b/>
          <w:noProof/>
          <w:lang w:eastAsia="ro-RO"/>
        </w:rPr>
        <w:t>Tipuri de acţiuni eligibile</w:t>
      </w:r>
    </w:p>
    <w:p w:rsidR="00D54906" w:rsidRPr="00436FCD" w:rsidRDefault="00D54906" w:rsidP="001E7C71">
      <w:pPr>
        <w:pStyle w:val="Listparagraf"/>
        <w:numPr>
          <w:ilvl w:val="0"/>
          <w:numId w:val="43"/>
        </w:num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>Construcția/r</w:t>
      </w:r>
      <w:r w:rsidR="00C70913" w:rsidRPr="00436FCD">
        <w:rPr>
          <w:rFonts w:ascii="Trebuchet MS" w:hAnsi="Trebuchet MS"/>
        </w:rPr>
        <w:t xml:space="preserve">eabilitarea/modernizarea/extinderea clădirilor pentru </w:t>
      </w:r>
      <w:r w:rsidR="009F7CE7" w:rsidRPr="00436FCD">
        <w:rPr>
          <w:rFonts w:ascii="Trebuchet MS" w:hAnsi="Trebuchet MS"/>
        </w:rPr>
        <w:t xml:space="preserve">centre multifuncțiomnale și </w:t>
      </w:r>
      <w:r w:rsidR="00C70913" w:rsidRPr="00436FCD">
        <w:rPr>
          <w:rFonts w:ascii="Trebuchet MS" w:hAnsi="Trebuchet MS"/>
        </w:rPr>
        <w:t>înfi</w:t>
      </w:r>
      <w:r w:rsidR="009F7CE7" w:rsidRPr="00436FCD">
        <w:rPr>
          <w:rFonts w:ascii="Trebuchet MS" w:hAnsi="Trebuchet MS"/>
        </w:rPr>
        <w:t>nţarea de noi centre multifuncționale</w:t>
      </w:r>
      <w:r w:rsidRPr="00436FCD">
        <w:rPr>
          <w:rFonts w:ascii="Trebuchet MS" w:hAnsi="Trebuchet MS"/>
        </w:rPr>
        <w:t>;</w:t>
      </w:r>
    </w:p>
    <w:p w:rsidR="00601EF7" w:rsidRPr="00436FCD" w:rsidRDefault="00D54906" w:rsidP="001E7C71">
      <w:pPr>
        <w:pStyle w:val="Listparagraf"/>
        <w:numPr>
          <w:ilvl w:val="0"/>
          <w:numId w:val="43"/>
        </w:numPr>
        <w:spacing w:after="0" w:line="276" w:lineRule="auto"/>
        <w:jc w:val="both"/>
        <w:rPr>
          <w:rFonts w:ascii="Trebuchet MS" w:hAnsi="Trebuchet MS"/>
        </w:rPr>
      </w:pPr>
      <w:r w:rsidRPr="00436FCD">
        <w:rPr>
          <w:rFonts w:ascii="Trebuchet MS" w:hAnsi="Trebuchet MS"/>
        </w:rPr>
        <w:t>Achiziționarea</w:t>
      </w:r>
      <w:r w:rsidR="001E7C71" w:rsidRPr="00436FCD">
        <w:rPr>
          <w:rFonts w:ascii="Trebuchet MS" w:hAnsi="Trebuchet MS"/>
        </w:rPr>
        <w:t xml:space="preserve"> de</w:t>
      </w:r>
      <w:r w:rsidR="00C70913" w:rsidRPr="00436FCD">
        <w:rPr>
          <w:rFonts w:ascii="Trebuchet MS" w:hAnsi="Trebuchet MS"/>
        </w:rPr>
        <w:t xml:space="preserve"> echipamente </w:t>
      </w:r>
      <w:r w:rsidR="001E7C71" w:rsidRPr="00436FCD">
        <w:rPr>
          <w:rFonts w:ascii="Trebuchet MS" w:hAnsi="Trebuchet MS"/>
        </w:rPr>
        <w:t xml:space="preserve">pentru dotarea centrelor comunitare multifuncționale </w:t>
      </w:r>
      <w:r w:rsidR="00C70913" w:rsidRPr="00436FCD">
        <w:rPr>
          <w:rFonts w:ascii="Trebuchet MS" w:hAnsi="Trebuchet MS"/>
        </w:rPr>
        <w:t>adaptate nevoilor beneficiarilor de servic</w:t>
      </w:r>
      <w:r w:rsidR="009F7CE7" w:rsidRPr="00436FCD">
        <w:rPr>
          <w:rFonts w:ascii="Trebuchet MS" w:hAnsi="Trebuchet MS"/>
        </w:rPr>
        <w:t>ii oferite de centrele multifuncționale</w:t>
      </w:r>
      <w:r w:rsidRPr="00436FCD">
        <w:rPr>
          <w:rFonts w:ascii="Trebuchet MS" w:hAnsi="Trebuchet MS"/>
        </w:rPr>
        <w:t>.</w:t>
      </w:r>
    </w:p>
    <w:p w:rsidR="00601EF7" w:rsidRPr="00436FCD" w:rsidRDefault="00601EF7" w:rsidP="001E7C71">
      <w:pPr>
        <w:pStyle w:val="Listparagraf"/>
        <w:spacing w:after="0" w:line="276" w:lineRule="auto"/>
        <w:jc w:val="both"/>
        <w:rPr>
          <w:rFonts w:ascii="Trebuchet MS" w:hAnsi="Trebuchet MS"/>
        </w:rPr>
      </w:pPr>
    </w:p>
    <w:p w:rsidR="0058557B" w:rsidRPr="00436FCD" w:rsidRDefault="00C13894" w:rsidP="00436FCD">
      <w:pPr>
        <w:pStyle w:val="Listparagraf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rebuchet MS" w:hAnsi="Trebuchet MS" w:cs="Times New Roman"/>
          <w:b/>
        </w:rPr>
      </w:pPr>
      <w:r w:rsidRPr="00436FCD">
        <w:rPr>
          <w:rFonts w:ascii="Trebuchet MS" w:eastAsia="Times New Roman" w:hAnsi="Trebuchet MS" w:cs="Times New Roman"/>
          <w:b/>
          <w:lang w:eastAsia="ro-RO"/>
        </w:rPr>
        <w:t xml:space="preserve">7. </w:t>
      </w:r>
      <w:r w:rsidRPr="00436FCD">
        <w:rPr>
          <w:rFonts w:ascii="Trebuchet MS" w:hAnsi="Trebuchet MS" w:cs="Times New Roman"/>
          <w:b/>
        </w:rPr>
        <w:t>Condiții de eligibilitate</w:t>
      </w:r>
    </w:p>
    <w:p w:rsidR="009F4F64" w:rsidRPr="00436FCD" w:rsidRDefault="009F4F64" w:rsidP="00436FCD">
      <w:pPr>
        <w:pStyle w:val="Default"/>
        <w:numPr>
          <w:ilvl w:val="0"/>
          <w:numId w:val="27"/>
        </w:numPr>
        <w:spacing w:line="276" w:lineRule="auto"/>
        <w:ind w:left="284" w:hanging="284"/>
        <w:jc w:val="both"/>
        <w:rPr>
          <w:noProof/>
          <w:color w:val="auto"/>
          <w:sz w:val="22"/>
          <w:szCs w:val="22"/>
          <w:lang w:val="ro-RO"/>
        </w:rPr>
      </w:pPr>
      <w:r w:rsidRPr="00436FCD">
        <w:rPr>
          <w:noProof/>
          <w:color w:val="auto"/>
          <w:sz w:val="22"/>
          <w:szCs w:val="22"/>
          <w:lang w:val="ro-RO"/>
        </w:rPr>
        <w:t>Solicitantul trebuie să se încadreze în categoria beneficiarilor eligibili;</w:t>
      </w:r>
    </w:p>
    <w:p w:rsidR="009F4F64" w:rsidRPr="00436FCD" w:rsidRDefault="009F4F64" w:rsidP="00436FCD">
      <w:pPr>
        <w:pStyle w:val="Default"/>
        <w:numPr>
          <w:ilvl w:val="0"/>
          <w:numId w:val="27"/>
        </w:numPr>
        <w:spacing w:line="276" w:lineRule="auto"/>
        <w:ind w:left="284" w:hanging="284"/>
        <w:jc w:val="both"/>
        <w:rPr>
          <w:noProof/>
          <w:color w:val="auto"/>
          <w:sz w:val="22"/>
          <w:szCs w:val="22"/>
          <w:lang w:val="ro-RO"/>
        </w:rPr>
      </w:pPr>
      <w:r w:rsidRPr="00436FCD">
        <w:rPr>
          <w:noProof/>
          <w:color w:val="auto"/>
          <w:sz w:val="22"/>
          <w:szCs w:val="22"/>
          <w:lang w:val="ro-RO"/>
        </w:rPr>
        <w:t>Solicitantul se angajează să asigure întreținerea/mentenanța investiției pe o perioadă de minim 5 ani, de la ultima plată;</w:t>
      </w:r>
    </w:p>
    <w:p w:rsidR="009F4F64" w:rsidRPr="00436FCD" w:rsidRDefault="009F4F64" w:rsidP="00436FCD">
      <w:pPr>
        <w:pStyle w:val="Listparagraf"/>
        <w:numPr>
          <w:ilvl w:val="0"/>
          <w:numId w:val="27"/>
        </w:numPr>
        <w:spacing w:after="0" w:line="276" w:lineRule="auto"/>
        <w:ind w:left="284" w:hanging="284"/>
        <w:jc w:val="both"/>
        <w:rPr>
          <w:rFonts w:ascii="Trebuchet MS" w:hAnsi="Trebuchet MS" w:cs="Times New Roman"/>
        </w:rPr>
      </w:pPr>
      <w:r w:rsidRPr="00436FCD">
        <w:rPr>
          <w:rFonts w:ascii="Trebuchet MS" w:hAnsi="Trebuchet MS" w:cs="Times New Roman"/>
        </w:rPr>
        <w:t>Proiectul trebuie să fie realizat în teritoriul GAL</w:t>
      </w:r>
      <w:r w:rsidR="00A20A59" w:rsidRPr="00436FCD">
        <w:rPr>
          <w:rFonts w:ascii="Trebuchet MS" w:hAnsi="Trebuchet MS" w:cs="Times New Roman"/>
        </w:rPr>
        <w:t>;</w:t>
      </w:r>
    </w:p>
    <w:p w:rsidR="009F4F64" w:rsidRPr="00436FCD" w:rsidRDefault="009F4F64" w:rsidP="00436FCD">
      <w:pPr>
        <w:pStyle w:val="Default"/>
        <w:numPr>
          <w:ilvl w:val="0"/>
          <w:numId w:val="27"/>
        </w:numPr>
        <w:spacing w:line="276" w:lineRule="auto"/>
        <w:ind w:left="284" w:hanging="284"/>
        <w:jc w:val="both"/>
        <w:rPr>
          <w:noProof/>
          <w:color w:val="auto"/>
          <w:sz w:val="22"/>
          <w:szCs w:val="22"/>
          <w:lang w:val="ro-RO"/>
        </w:rPr>
      </w:pPr>
      <w:r w:rsidRPr="00436FCD">
        <w:rPr>
          <w:noProof/>
          <w:color w:val="auto"/>
          <w:sz w:val="22"/>
          <w:szCs w:val="22"/>
          <w:lang w:val="ro-RO"/>
        </w:rPr>
        <w:t xml:space="preserve">Investiția să se încadreze în tipul </w:t>
      </w:r>
      <w:r w:rsidR="00E93ECC" w:rsidRPr="00436FCD">
        <w:rPr>
          <w:noProof/>
          <w:color w:val="auto"/>
          <w:sz w:val="22"/>
          <w:szCs w:val="22"/>
          <w:lang w:val="ro-RO"/>
        </w:rPr>
        <w:t>de sprijin prevăzut prin măsură</w:t>
      </w:r>
      <w:r w:rsidR="00A20A59" w:rsidRPr="00436FCD">
        <w:rPr>
          <w:noProof/>
          <w:color w:val="auto"/>
          <w:sz w:val="22"/>
          <w:szCs w:val="22"/>
          <w:lang w:val="ro-RO"/>
        </w:rPr>
        <w:t>;</w:t>
      </w:r>
    </w:p>
    <w:p w:rsidR="009F4F64" w:rsidRPr="00436FCD" w:rsidRDefault="009F4F64" w:rsidP="00436FCD">
      <w:pPr>
        <w:pStyle w:val="Listparagraf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rebuchet MS" w:hAnsi="Trebuchet MS" w:cs="Times New Roman"/>
          <w:noProof/>
        </w:rPr>
      </w:pPr>
      <w:r w:rsidRPr="00436FCD">
        <w:rPr>
          <w:rFonts w:ascii="Trebuchet MS" w:hAnsi="Trebuchet MS" w:cs="Times New Roman"/>
          <w:noProof/>
        </w:rPr>
        <w:t>Construcţia, modernizarea şi extinderea clădirilor treb</w:t>
      </w:r>
      <w:r w:rsidR="00770027" w:rsidRPr="00436FCD">
        <w:rPr>
          <w:rFonts w:ascii="Trebuchet MS" w:hAnsi="Trebuchet MS" w:cs="Times New Roman"/>
          <w:noProof/>
        </w:rPr>
        <w:t>uie să respecte prevederile PUG şi</w:t>
      </w:r>
      <w:r w:rsidRPr="00436FCD">
        <w:rPr>
          <w:rFonts w:ascii="Trebuchet MS" w:hAnsi="Trebuchet MS" w:cs="Times New Roman"/>
          <w:noProof/>
        </w:rPr>
        <w:t xml:space="preserve"> trebuie să respecte/ păstreze arhitectura specifică locală</w:t>
      </w:r>
      <w:r w:rsidR="00A20A59" w:rsidRPr="00436FCD">
        <w:rPr>
          <w:rFonts w:ascii="Trebuchet MS" w:hAnsi="Trebuchet MS" w:cs="Times New Roman"/>
          <w:noProof/>
        </w:rPr>
        <w:t>;</w:t>
      </w:r>
      <w:r w:rsidR="00A12766" w:rsidRPr="00436FCD">
        <w:rPr>
          <w:rFonts w:ascii="Trebuchet MS" w:hAnsi="Trebuchet MS" w:cs="Times New Roman"/>
          <w:noProof/>
        </w:rPr>
        <w:t xml:space="preserve"> </w:t>
      </w:r>
      <w:r w:rsidRPr="00436FCD">
        <w:rPr>
          <w:rFonts w:ascii="Trebuchet MS" w:hAnsi="Trebuchet MS" w:cs="Times New Roman"/>
          <w:noProof/>
        </w:rPr>
        <w:t xml:space="preserve">Beneficiarul trebuie să prezinte toate avizele şi acordurile </w:t>
      </w:r>
      <w:r w:rsidR="00A20A59" w:rsidRPr="00436FCD">
        <w:rPr>
          <w:rFonts w:ascii="Trebuchet MS" w:hAnsi="Trebuchet MS" w:cs="Times New Roman"/>
          <w:noProof/>
        </w:rPr>
        <w:t>necesare investiţiei respective;</w:t>
      </w:r>
    </w:p>
    <w:p w:rsidR="009F4F64" w:rsidRPr="00436FCD" w:rsidRDefault="009F4F64" w:rsidP="00436FCD">
      <w:pPr>
        <w:pStyle w:val="Listparagraf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rebuchet MS" w:hAnsi="Trebuchet MS" w:cs="Times New Roman"/>
          <w:noProof/>
        </w:rPr>
      </w:pPr>
      <w:r w:rsidRPr="00436FCD">
        <w:rPr>
          <w:rFonts w:ascii="Trebuchet MS" w:hAnsi="Trebuchet MS" w:cs="Times New Roman"/>
          <w:noProof/>
        </w:rPr>
        <w:t>Beneficiarul trebuie să declare pe propria răspundere că va asigura cofi</w:t>
      </w:r>
      <w:r w:rsidR="00A20A59" w:rsidRPr="00436FCD">
        <w:rPr>
          <w:rFonts w:ascii="Trebuchet MS" w:hAnsi="Trebuchet MS" w:cs="Times New Roman"/>
          <w:noProof/>
        </w:rPr>
        <w:t>nanţarea proiectului;</w:t>
      </w:r>
    </w:p>
    <w:p w:rsidR="009F4F64" w:rsidRPr="00436FCD" w:rsidRDefault="009F4F64" w:rsidP="00436FCD">
      <w:pPr>
        <w:pStyle w:val="Listparagraf"/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rebuchet MS" w:hAnsi="Trebuchet MS" w:cs="Times New Roman"/>
          <w:noProof/>
        </w:rPr>
      </w:pPr>
      <w:r w:rsidRPr="00436FCD">
        <w:rPr>
          <w:rFonts w:ascii="Trebuchet MS" w:hAnsi="Trebuchet MS" w:cs="Times New Roman"/>
        </w:rPr>
        <w:t>Nu este permisă dubla finanțare a aceleași activități/ investiții din alte f</w:t>
      </w:r>
      <w:r w:rsidR="00770027" w:rsidRPr="00436FCD">
        <w:rPr>
          <w:rFonts w:ascii="Trebuchet MS" w:hAnsi="Trebuchet MS" w:cs="Times New Roman"/>
        </w:rPr>
        <w:t>onduri comunitare sau naționale.</w:t>
      </w:r>
    </w:p>
    <w:p w:rsidR="00C13894" w:rsidRPr="00436FCD" w:rsidRDefault="00C13894" w:rsidP="001E7C71">
      <w:pPr>
        <w:pStyle w:val="Listparagraf"/>
        <w:autoSpaceDE w:val="0"/>
        <w:autoSpaceDN w:val="0"/>
        <w:adjustRightInd w:val="0"/>
        <w:spacing w:after="0" w:line="276" w:lineRule="auto"/>
        <w:ind w:left="284"/>
        <w:jc w:val="both"/>
        <w:rPr>
          <w:rFonts w:ascii="Trebuchet MS" w:hAnsi="Trebuchet MS" w:cs="Times New Roman"/>
          <w:noProof/>
        </w:rPr>
      </w:pPr>
    </w:p>
    <w:p w:rsidR="00770027" w:rsidRPr="00436FCD" w:rsidRDefault="00C13894" w:rsidP="00436FCD">
      <w:pPr>
        <w:pStyle w:val="Listparagraf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rebuchet MS" w:hAnsi="Trebuchet MS" w:cs="Times New Roman"/>
          <w:b/>
        </w:rPr>
      </w:pPr>
      <w:r w:rsidRPr="00436FCD">
        <w:rPr>
          <w:rFonts w:ascii="Trebuchet MS" w:eastAsia="Times New Roman" w:hAnsi="Trebuchet MS" w:cs="Times New Roman"/>
          <w:b/>
          <w:lang w:eastAsia="ro-RO"/>
        </w:rPr>
        <w:lastRenderedPageBreak/>
        <w:t xml:space="preserve">8. </w:t>
      </w:r>
      <w:r w:rsidRPr="00436FCD">
        <w:rPr>
          <w:rFonts w:ascii="Trebuchet MS" w:hAnsi="Trebuchet MS" w:cs="Times New Roman"/>
          <w:b/>
        </w:rPr>
        <w:t>Criterii de selecție</w:t>
      </w:r>
    </w:p>
    <w:p w:rsidR="00836940" w:rsidRPr="00436FCD" w:rsidRDefault="00836940" w:rsidP="00436FCD">
      <w:pPr>
        <w:pStyle w:val="Listparagraf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 w:cs="Times New Roman"/>
        </w:rPr>
        <w:t xml:space="preserve">Principiul priortizării </w:t>
      </w:r>
      <w:r w:rsidRPr="00436FCD">
        <w:rPr>
          <w:rFonts w:ascii="Trebuchet MS" w:hAnsi="Trebuchet MS"/>
          <w:bCs/>
        </w:rPr>
        <w:t>investițiilor</w:t>
      </w:r>
      <w:r w:rsidRPr="00436FCD">
        <w:rPr>
          <w:rFonts w:ascii="Trebuchet MS" w:hAnsi="Trebuchet MS" w:cs="Times New Roman"/>
        </w:rPr>
        <w:t xml:space="preserve"> în </w:t>
      </w:r>
      <w:r w:rsidRPr="00436FCD">
        <w:rPr>
          <w:rFonts w:ascii="Trebuchet MS" w:hAnsi="Trebuchet MS"/>
          <w:bCs/>
        </w:rPr>
        <w:t xml:space="preserve">localitățile din teritoriu care nu au mai primit anterior sprijin comunitar pentru o </w:t>
      </w:r>
      <w:r w:rsidR="00A35CA8">
        <w:rPr>
          <w:rFonts w:ascii="Trebuchet MS" w:hAnsi="Trebuchet MS"/>
          <w:bCs/>
        </w:rPr>
        <w:t>investiție similară,</w:t>
      </w:r>
      <w:r w:rsidR="00A35CA8" w:rsidRPr="00114E36">
        <w:rPr>
          <w:rFonts w:ascii="Trebuchet MS" w:eastAsia="Times New Roman" w:hAnsi="Trebuchet MS" w:cs="Arial"/>
        </w:rPr>
        <w:t xml:space="preserve"> </w:t>
      </w:r>
      <w:r w:rsidR="00A35CA8">
        <w:rPr>
          <w:rFonts w:ascii="Trebuchet MS" w:eastAsia="Times New Roman" w:hAnsi="Trebuchet MS" w:cs="Arial"/>
        </w:rPr>
        <w:t>în sensul că aceste investiții în infrastructura fizică vor asigura</w:t>
      </w:r>
      <w:r w:rsidR="00A35CA8" w:rsidRPr="00114E36">
        <w:rPr>
          <w:rFonts w:ascii="Trebuchet MS" w:eastAsia="Times New Roman" w:hAnsi="Trebuchet MS" w:cs="Arial"/>
        </w:rPr>
        <w:t xml:space="preserve"> condiții favorabile pentru incluziunea socială a </w:t>
      </w:r>
      <w:r w:rsidR="00A35CA8">
        <w:rPr>
          <w:rFonts w:ascii="Trebuchet MS" w:eastAsia="Times New Roman" w:hAnsi="Trebuchet MS" w:cs="Arial"/>
        </w:rPr>
        <w:t>grupurilor vulnerabile</w:t>
      </w:r>
      <w:r w:rsidR="00A35CA8" w:rsidRPr="00114E36">
        <w:rPr>
          <w:rFonts w:ascii="Trebuchet MS" w:eastAsia="Times New Roman" w:hAnsi="Trebuchet MS" w:cs="Arial"/>
        </w:rPr>
        <w:t>, cu accent deosebit pe etnia romă.</w:t>
      </w:r>
    </w:p>
    <w:p w:rsidR="00601EF7" w:rsidRPr="00436FCD" w:rsidRDefault="00836940" w:rsidP="00436FCD">
      <w:pPr>
        <w:pStyle w:val="Listparagraf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/>
          <w:b/>
          <w:bCs/>
        </w:rPr>
      </w:pPr>
      <w:r w:rsidRPr="00436FCD">
        <w:rPr>
          <w:rFonts w:ascii="Trebuchet MS" w:hAnsi="Trebuchet MS" w:cs="Times New Roman"/>
        </w:rPr>
        <w:t xml:space="preserve">Principiul priortizării </w:t>
      </w:r>
      <w:r w:rsidR="00933ED5" w:rsidRPr="00436FCD">
        <w:rPr>
          <w:rFonts w:ascii="Trebuchet MS" w:hAnsi="Trebuchet MS"/>
          <w:bCs/>
        </w:rPr>
        <w:t xml:space="preserve">investițiilor </w:t>
      </w:r>
      <w:r w:rsidRPr="00436FCD">
        <w:rPr>
          <w:rFonts w:ascii="Trebuchet MS" w:hAnsi="Trebuchet MS"/>
          <w:bCs/>
        </w:rPr>
        <w:t>de construire, renovare/ modernizare a clădirilor care se echipează cu soluții de energie regenerabilă;</w:t>
      </w:r>
    </w:p>
    <w:p w:rsidR="00836940" w:rsidRPr="00BC0B2B" w:rsidRDefault="00836940" w:rsidP="00BC0B2B">
      <w:pPr>
        <w:pStyle w:val="Listparagraf"/>
        <w:numPr>
          <w:ilvl w:val="0"/>
          <w:numId w:val="45"/>
        </w:num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/>
          <w:bCs/>
        </w:rPr>
      </w:pPr>
      <w:r w:rsidRPr="00BC0B2B">
        <w:rPr>
          <w:rFonts w:ascii="Trebuchet MS" w:hAnsi="Trebuchet MS" w:cs="Times New Roman"/>
        </w:rPr>
        <w:t xml:space="preserve">Principiul </w:t>
      </w:r>
      <w:proofErr w:type="spellStart"/>
      <w:r w:rsidRPr="00BC0B2B">
        <w:rPr>
          <w:rFonts w:ascii="Trebuchet MS" w:hAnsi="Trebuchet MS" w:cs="Times New Roman"/>
        </w:rPr>
        <w:t>prior</w:t>
      </w:r>
      <w:r w:rsidR="00BC0B2B">
        <w:rPr>
          <w:rFonts w:ascii="Trebuchet MS" w:hAnsi="Trebuchet MS" w:cs="Times New Roman"/>
        </w:rPr>
        <w:t>i</w:t>
      </w:r>
      <w:r w:rsidRPr="00BC0B2B">
        <w:rPr>
          <w:rFonts w:ascii="Trebuchet MS" w:hAnsi="Trebuchet MS" w:cs="Times New Roman"/>
        </w:rPr>
        <w:t>tizării</w:t>
      </w:r>
      <w:proofErr w:type="spellEnd"/>
      <w:r w:rsidRPr="00BC0B2B">
        <w:rPr>
          <w:rFonts w:ascii="Trebuchet MS" w:hAnsi="Trebuchet MS" w:cs="Times New Roman"/>
        </w:rPr>
        <w:t xml:space="preserve"> </w:t>
      </w:r>
      <w:r w:rsidRPr="00BC0B2B">
        <w:rPr>
          <w:rFonts w:ascii="Trebuchet MS" w:hAnsi="Trebuchet MS"/>
          <w:bCs/>
        </w:rPr>
        <w:t>investițiilor realizate în parteneriat.</w:t>
      </w:r>
    </w:p>
    <w:p w:rsidR="0058557B" w:rsidRPr="00436FCD" w:rsidRDefault="0058557B" w:rsidP="00436FCD">
      <w:pPr>
        <w:pStyle w:val="Listparagraf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rebuchet MS" w:hAnsi="Trebuchet MS" w:cs="Times New Roman"/>
          <w:noProof/>
        </w:rPr>
      </w:pPr>
      <w:r w:rsidRPr="00436FCD">
        <w:rPr>
          <w:rFonts w:ascii="Trebuchet MS" w:eastAsia="Calibri" w:hAnsi="Trebuchet MS" w:cs="Times New Roman"/>
        </w:rPr>
        <w:t xml:space="preserve">Criteriile de selecție vor fi detaliate suplimentar în Ghidul Solicitantului și vor avea în vedere prevederile art. 49 al Reg. (UE) nr. 1305/2013 </w:t>
      </w:r>
      <w:r w:rsidRPr="00436FCD">
        <w:rPr>
          <w:rFonts w:ascii="Trebuchet MS" w:eastAsia="Calibri" w:hAnsi="Trebuchet MS" w:cs="Arial"/>
        </w:rPr>
        <w:t>urmărind să asigure</w:t>
      </w:r>
      <w:r w:rsidRPr="00436FCD">
        <w:rPr>
          <w:rFonts w:ascii="Trebuchet MS" w:eastAsia="Calibri" w:hAnsi="Trebuchet MS" w:cs="Times New Roman"/>
        </w:rPr>
        <w:t xml:space="preserve"> tratamentul egal al solicitanților, o mai bună utilizare a resurselor financiare și direcționarea măsurilor în conformitate cu prioritățile Uniunii în materie de dezvoltare rurală.</w:t>
      </w:r>
    </w:p>
    <w:p w:rsidR="00B023D6" w:rsidRPr="00436FCD" w:rsidRDefault="00B023D6" w:rsidP="00436FCD">
      <w:pPr>
        <w:pStyle w:val="Listparagraf"/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/>
          <w:b/>
          <w:bCs/>
        </w:rPr>
      </w:pPr>
    </w:p>
    <w:p w:rsidR="00C13894" w:rsidRPr="00436FCD" w:rsidRDefault="00C13894" w:rsidP="00436FCD">
      <w:pPr>
        <w:pStyle w:val="Listparagraf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rebuchet MS" w:eastAsia="Times New Roman" w:hAnsi="Trebuchet MS" w:cs="Times New Roman"/>
          <w:b/>
          <w:lang w:eastAsia="ro-RO"/>
        </w:rPr>
      </w:pPr>
      <w:r w:rsidRPr="00436FCD">
        <w:rPr>
          <w:rFonts w:ascii="Trebuchet MS" w:eastAsia="Times New Roman" w:hAnsi="Trebuchet MS" w:cs="Times New Roman"/>
          <w:b/>
          <w:lang w:eastAsia="ro-RO"/>
        </w:rPr>
        <w:t>9. Sume (aplicabile) și rata sprijinului</w:t>
      </w:r>
    </w:p>
    <w:p w:rsidR="002955CC" w:rsidRPr="00436FCD" w:rsidRDefault="00664004" w:rsidP="00436FCD">
      <w:pPr>
        <w:pStyle w:val="Listparagraf"/>
        <w:spacing w:after="0" w:line="276" w:lineRule="auto"/>
        <w:ind w:left="0" w:firstLine="567"/>
        <w:jc w:val="both"/>
        <w:rPr>
          <w:rFonts w:ascii="Trebuchet MS" w:hAnsi="Trebuchet MS"/>
          <w:noProof/>
        </w:rPr>
      </w:pPr>
      <w:r w:rsidRPr="00436FCD">
        <w:rPr>
          <w:rFonts w:ascii="Trebuchet MS" w:hAnsi="Trebuchet MS"/>
          <w:noProof/>
        </w:rPr>
        <w:t>I</w:t>
      </w:r>
      <w:r w:rsidR="002955CC" w:rsidRPr="00436FCD">
        <w:rPr>
          <w:rFonts w:ascii="Trebuchet MS" w:hAnsi="Trebuchet MS"/>
          <w:noProof/>
        </w:rPr>
        <w:t>ntensitatea sprijinului va fi de:</w:t>
      </w:r>
    </w:p>
    <w:p w:rsidR="002955CC" w:rsidRPr="00436FCD" w:rsidRDefault="002955CC" w:rsidP="00436FCD">
      <w:pPr>
        <w:pStyle w:val="Listparagraf"/>
        <w:numPr>
          <w:ilvl w:val="0"/>
          <w:numId w:val="46"/>
        </w:numPr>
        <w:spacing w:after="0" w:line="276" w:lineRule="auto"/>
        <w:jc w:val="both"/>
        <w:rPr>
          <w:rFonts w:ascii="Trebuchet MS" w:eastAsia="Times New Roman" w:hAnsi="Trebuchet MS" w:cs="Times New Roman"/>
          <w:b/>
          <w:noProof/>
          <w:lang w:val="it-IT" w:eastAsia="ro-RO"/>
        </w:rPr>
      </w:pPr>
      <w:r w:rsidRPr="00436FCD">
        <w:rPr>
          <w:rFonts w:ascii="Trebuchet MS" w:hAnsi="Trebuchet MS"/>
          <w:noProof/>
        </w:rPr>
        <w:t>100% pentru investiții negeneratoare de venit</w:t>
      </w:r>
      <w:r w:rsidR="00664004" w:rsidRPr="00436FCD">
        <w:rPr>
          <w:rFonts w:ascii="Trebuchet MS" w:hAnsi="Trebuchet MS"/>
          <w:noProof/>
        </w:rPr>
        <w:t xml:space="preserve"> </w:t>
      </w:r>
      <w:r w:rsidR="00664004" w:rsidRPr="00436FCD">
        <w:rPr>
          <w:rFonts w:ascii="Trebuchet MS" w:hAnsi="Trebuchet MS" w:cs="Times New Roman"/>
        </w:rPr>
        <w:t>proiecte înaintate de UAT-uri</w:t>
      </w:r>
      <w:r w:rsidR="00664004" w:rsidRPr="00436FCD">
        <w:rPr>
          <w:rFonts w:ascii="Trebuchet MS" w:eastAsia="Calibri" w:hAnsi="Trebuchet MS" w:cs="Times New Roman"/>
        </w:rPr>
        <w:t xml:space="preserve"> sau organizații non-guvernamentale</w:t>
      </w:r>
    </w:p>
    <w:p w:rsidR="00664004" w:rsidRPr="00436FCD" w:rsidRDefault="00664004" w:rsidP="00436FCD">
      <w:pPr>
        <w:pStyle w:val="Listparagraf"/>
        <w:numPr>
          <w:ilvl w:val="0"/>
          <w:numId w:val="46"/>
        </w:numPr>
        <w:spacing w:after="0" w:line="276" w:lineRule="auto"/>
        <w:jc w:val="both"/>
        <w:rPr>
          <w:rFonts w:ascii="Trebuchet MS" w:eastAsia="Times New Roman" w:hAnsi="Trebuchet MS" w:cs="Times New Roman"/>
          <w:b/>
          <w:noProof/>
          <w:lang w:val="it-IT" w:eastAsia="ro-RO"/>
        </w:rPr>
      </w:pPr>
      <w:r w:rsidRPr="00436FCD">
        <w:rPr>
          <w:rFonts w:ascii="Trebuchet MS" w:hAnsi="Trebuchet MS" w:cs="Times New Roman"/>
          <w:color w:val="000000"/>
          <w:lang w:val="it-IT"/>
        </w:rPr>
        <w:t xml:space="preserve">90% pentru solicitanții </w:t>
      </w:r>
      <w:r w:rsidRPr="00436FCD">
        <w:rPr>
          <w:rFonts w:ascii="Trebuchet MS" w:hAnsi="Trebuchet MS" w:cs="Times New Roman"/>
          <w:lang w:val="it-IT"/>
        </w:rPr>
        <w:t>entități private.</w:t>
      </w:r>
    </w:p>
    <w:p w:rsidR="008E4900" w:rsidRPr="00436FCD" w:rsidRDefault="00664004" w:rsidP="00436FCD">
      <w:pPr>
        <w:pStyle w:val="Default"/>
        <w:tabs>
          <w:tab w:val="left" w:pos="0"/>
        </w:tabs>
        <w:spacing w:line="276" w:lineRule="auto"/>
        <w:ind w:firstLine="567"/>
        <w:jc w:val="both"/>
        <w:rPr>
          <w:rFonts w:cs="Times New Roman"/>
          <w:sz w:val="22"/>
          <w:szCs w:val="22"/>
          <w:lang w:val="it-IT"/>
        </w:rPr>
      </w:pPr>
      <w:r w:rsidRPr="00436FCD">
        <w:rPr>
          <w:rFonts w:cs="Times New Roman"/>
          <w:sz w:val="22"/>
          <w:szCs w:val="22"/>
          <w:lang w:val="it-IT"/>
        </w:rPr>
        <w:t xml:space="preserve">Sprijin public nerambursabil va respecta prevederile R 1407/2013 cu privire la sprijinul de minimis și nu va depăși </w:t>
      </w:r>
      <w:r w:rsidRPr="00436FCD">
        <w:rPr>
          <w:rFonts w:cs="Times New Roman"/>
          <w:bCs/>
          <w:sz w:val="22"/>
          <w:szCs w:val="22"/>
          <w:lang w:val="it-IT"/>
        </w:rPr>
        <w:t>200.000 de euro/beneficiar</w:t>
      </w:r>
      <w:r w:rsidRPr="00436FCD">
        <w:rPr>
          <w:rFonts w:cs="Times New Roman"/>
          <w:b/>
          <w:bCs/>
          <w:sz w:val="22"/>
          <w:szCs w:val="22"/>
          <w:lang w:val="it-IT"/>
        </w:rPr>
        <w:t xml:space="preserve"> </w:t>
      </w:r>
      <w:r w:rsidRPr="00436FCD">
        <w:rPr>
          <w:rFonts w:cs="Times New Roman"/>
          <w:sz w:val="22"/>
          <w:szCs w:val="22"/>
          <w:lang w:val="it-IT"/>
        </w:rPr>
        <w:t>pe 3 ani fiscali.</w:t>
      </w:r>
    </w:p>
    <w:p w:rsidR="00664004" w:rsidRPr="00436FCD" w:rsidRDefault="002955CC" w:rsidP="00436FCD">
      <w:pPr>
        <w:pStyle w:val="Default"/>
        <w:spacing w:line="276" w:lineRule="auto"/>
        <w:ind w:firstLine="567"/>
        <w:jc w:val="both"/>
        <w:rPr>
          <w:rFonts w:eastAsia="Times New Roman" w:cs="Times New Roman"/>
          <w:color w:val="auto"/>
          <w:sz w:val="22"/>
          <w:szCs w:val="22"/>
          <w:lang w:val="ro-RO" w:eastAsia="it-IT"/>
        </w:rPr>
      </w:pPr>
      <w:r w:rsidRPr="00436FCD">
        <w:rPr>
          <w:noProof/>
          <w:sz w:val="22"/>
          <w:szCs w:val="22"/>
          <w:lang w:val="it-IT"/>
        </w:rPr>
        <w:t xml:space="preserve">Valoarea </w:t>
      </w:r>
      <w:r w:rsidR="00AD4379" w:rsidRPr="00436FCD">
        <w:rPr>
          <w:noProof/>
          <w:sz w:val="22"/>
          <w:szCs w:val="22"/>
          <w:lang w:val="it-IT"/>
        </w:rPr>
        <w:t xml:space="preserve">eligibilă nerambursabilă a </w:t>
      </w:r>
      <w:r w:rsidRPr="00436FCD">
        <w:rPr>
          <w:noProof/>
          <w:sz w:val="22"/>
          <w:szCs w:val="22"/>
          <w:lang w:val="it-IT"/>
        </w:rPr>
        <w:t>proiectelor p</w:t>
      </w:r>
      <w:r w:rsidR="00436FCD">
        <w:rPr>
          <w:noProof/>
          <w:sz w:val="22"/>
          <w:szCs w:val="22"/>
          <w:lang w:val="it-IT"/>
        </w:rPr>
        <w:t xml:space="preserve">oate fi cuprinsă între 5.000 – </w:t>
      </w:r>
      <w:r w:rsidR="00164A30">
        <w:rPr>
          <w:noProof/>
          <w:sz w:val="22"/>
          <w:szCs w:val="22"/>
          <w:lang w:val="it-IT"/>
        </w:rPr>
        <w:t>95.263</w:t>
      </w:r>
      <w:r w:rsidRPr="00436FCD">
        <w:rPr>
          <w:noProof/>
          <w:sz w:val="22"/>
          <w:szCs w:val="22"/>
          <w:lang w:val="it-IT"/>
        </w:rPr>
        <w:t xml:space="preserve"> Euro.</w:t>
      </w:r>
      <w:r w:rsidR="00664004" w:rsidRPr="00436FCD">
        <w:rPr>
          <w:sz w:val="22"/>
          <w:szCs w:val="22"/>
          <w:lang w:val="ro-RO"/>
        </w:rPr>
        <w:t xml:space="preserve"> La stabilirea cuantumului sprijinului am avut în vedere </w:t>
      </w:r>
      <w:r w:rsidR="008E4900" w:rsidRPr="00436FCD">
        <w:rPr>
          <w:sz w:val="22"/>
          <w:szCs w:val="22"/>
          <w:lang w:val="ro-RO"/>
        </w:rPr>
        <w:t>următorul aspect:</w:t>
      </w:r>
      <w:r w:rsidR="00664004" w:rsidRPr="00436FCD">
        <w:rPr>
          <w:sz w:val="22"/>
          <w:szCs w:val="22"/>
          <w:lang w:val="ro-RO"/>
        </w:rPr>
        <w:t xml:space="preserve"> dacă un proiect deservește mai multe UAT-uri (cel puțin 3 UAT-uri) din teritoriu, beneficiarul poate obține plafonul maxim al ajutorului pub</w:t>
      </w:r>
      <w:r w:rsidR="00436FCD">
        <w:rPr>
          <w:sz w:val="22"/>
          <w:szCs w:val="22"/>
          <w:lang w:val="ro-RO"/>
        </w:rPr>
        <w:t xml:space="preserve">lic nerambursabil prin GAL de </w:t>
      </w:r>
      <w:r w:rsidR="00164A30">
        <w:rPr>
          <w:sz w:val="22"/>
          <w:szCs w:val="22"/>
          <w:lang w:val="ro-RO"/>
        </w:rPr>
        <w:t>95.263</w:t>
      </w:r>
      <w:bookmarkStart w:id="0" w:name="_GoBack"/>
      <w:bookmarkEnd w:id="0"/>
      <w:r w:rsidR="00664004" w:rsidRPr="00436FCD">
        <w:rPr>
          <w:sz w:val="22"/>
          <w:szCs w:val="22"/>
          <w:lang w:val="ro-RO"/>
        </w:rPr>
        <w:t xml:space="preserve"> euro. </w:t>
      </w:r>
    </w:p>
    <w:p w:rsidR="00664004" w:rsidRPr="00436FCD" w:rsidRDefault="00664004" w:rsidP="001E7C71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lang w:eastAsia="ro-RO"/>
        </w:rPr>
      </w:pPr>
    </w:p>
    <w:p w:rsidR="00AA2209" w:rsidRPr="00436FCD" w:rsidRDefault="00C13894" w:rsidP="001E7C71">
      <w:pPr>
        <w:pStyle w:val="Listparagraf"/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rebuchet MS" w:hAnsi="Trebuchet MS" w:cs="Times New Roman"/>
          <w:noProof/>
        </w:rPr>
      </w:pPr>
      <w:r w:rsidRPr="00436FCD">
        <w:rPr>
          <w:rFonts w:ascii="Trebuchet MS" w:eastAsia="Times New Roman" w:hAnsi="Trebuchet MS" w:cs="Times New Roman"/>
          <w:b/>
          <w:lang w:eastAsia="ro-RO"/>
        </w:rPr>
        <w:t>10. Indicatori de monitorizare</w:t>
      </w:r>
    </w:p>
    <w:p w:rsidR="002955CC" w:rsidRPr="00436FCD" w:rsidRDefault="002955CC" w:rsidP="001E7C71">
      <w:pPr>
        <w:pStyle w:val="Default"/>
        <w:numPr>
          <w:ilvl w:val="0"/>
          <w:numId w:val="3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436FCD">
        <w:rPr>
          <w:noProof/>
          <w:color w:val="auto"/>
          <w:sz w:val="22"/>
          <w:szCs w:val="22"/>
          <w:lang w:val="ro-RO"/>
        </w:rPr>
        <w:t>Populația ne</w:t>
      </w:r>
      <w:r w:rsidR="00FF5550" w:rsidRPr="00436FCD">
        <w:rPr>
          <w:noProof/>
          <w:color w:val="auto"/>
          <w:sz w:val="22"/>
          <w:szCs w:val="22"/>
          <w:lang w:val="ro-RO"/>
        </w:rPr>
        <w:t>t</w:t>
      </w:r>
      <w:r w:rsidR="00664004" w:rsidRPr="00436FCD">
        <w:rPr>
          <w:noProof/>
          <w:color w:val="auto"/>
          <w:sz w:val="22"/>
          <w:szCs w:val="22"/>
          <w:lang w:val="ro-RO"/>
        </w:rPr>
        <w:t xml:space="preserve">ă care beneficiază de servicii </w:t>
      </w:r>
      <w:r w:rsidRPr="00436FCD">
        <w:rPr>
          <w:noProof/>
          <w:color w:val="auto"/>
          <w:sz w:val="22"/>
          <w:szCs w:val="22"/>
          <w:lang w:val="ro-RO"/>
        </w:rPr>
        <w:t>îmbunătățite</w:t>
      </w:r>
      <w:r w:rsidR="00933ED5" w:rsidRPr="00436FCD">
        <w:rPr>
          <w:noProof/>
          <w:color w:val="auto"/>
          <w:sz w:val="22"/>
          <w:szCs w:val="22"/>
          <w:lang w:val="ro-RO"/>
        </w:rPr>
        <w:t>: 2</w:t>
      </w:r>
      <w:r w:rsidR="006B2F8A" w:rsidRPr="00436FCD">
        <w:rPr>
          <w:noProof/>
          <w:color w:val="auto"/>
          <w:sz w:val="22"/>
          <w:szCs w:val="22"/>
          <w:lang w:val="ro-RO"/>
        </w:rPr>
        <w:t>.000</w:t>
      </w:r>
    </w:p>
    <w:p w:rsidR="00FF5550" w:rsidRPr="00436FCD" w:rsidRDefault="00FF5550" w:rsidP="001E7C71">
      <w:pPr>
        <w:pStyle w:val="Default"/>
        <w:numPr>
          <w:ilvl w:val="0"/>
          <w:numId w:val="3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436FCD">
        <w:rPr>
          <w:noProof/>
          <w:sz w:val="22"/>
          <w:szCs w:val="22"/>
          <w:lang w:val="ro-RO"/>
        </w:rPr>
        <w:t>Numărul întreprinderilor, asociațiilor care beneficiază infrastructură îmbunătățită</w:t>
      </w:r>
      <w:r w:rsidR="00573829" w:rsidRPr="00436FCD">
        <w:rPr>
          <w:noProof/>
          <w:sz w:val="22"/>
          <w:szCs w:val="22"/>
          <w:lang w:val="ro-RO"/>
        </w:rPr>
        <w:t>: 2</w:t>
      </w:r>
    </w:p>
    <w:p w:rsidR="00664004" w:rsidRPr="00436FCD" w:rsidRDefault="00664004" w:rsidP="001E7C71">
      <w:pPr>
        <w:pStyle w:val="Default"/>
        <w:numPr>
          <w:ilvl w:val="0"/>
          <w:numId w:val="30"/>
        </w:numPr>
        <w:spacing w:line="276" w:lineRule="auto"/>
        <w:jc w:val="both"/>
        <w:rPr>
          <w:noProof/>
          <w:color w:val="auto"/>
          <w:sz w:val="22"/>
          <w:szCs w:val="22"/>
          <w:lang w:val="ro-RO"/>
        </w:rPr>
      </w:pPr>
      <w:r w:rsidRPr="00436FCD">
        <w:rPr>
          <w:noProof/>
          <w:sz w:val="22"/>
          <w:szCs w:val="22"/>
          <w:lang w:val="fr-FR"/>
        </w:rPr>
        <w:t>Număr de locuri de muncă nou create: 3</w:t>
      </w:r>
    </w:p>
    <w:p w:rsidR="00664004" w:rsidRPr="00436FCD" w:rsidRDefault="00664004" w:rsidP="001E7C71">
      <w:pPr>
        <w:spacing w:line="276" w:lineRule="auto"/>
        <w:jc w:val="both"/>
        <w:rPr>
          <w:rFonts w:ascii="Trebuchet MS" w:eastAsia="Calibri" w:hAnsi="Trebuchet MS" w:cs="Times New Roman"/>
        </w:rPr>
      </w:pPr>
    </w:p>
    <w:p w:rsidR="004F4692" w:rsidRPr="00436FCD" w:rsidRDefault="004F4692" w:rsidP="001E7C71">
      <w:pPr>
        <w:spacing w:line="276" w:lineRule="auto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</w:rPr>
        <w:t>Caracterul inovativ al măsurii derivă din următoarele:</w:t>
      </w:r>
    </w:p>
    <w:p w:rsidR="004F4692" w:rsidRPr="00436FCD" w:rsidRDefault="004F4692" w:rsidP="001E7C71">
      <w:pPr>
        <w:pStyle w:val="Listparagraf"/>
        <w:numPr>
          <w:ilvl w:val="0"/>
          <w:numId w:val="38"/>
        </w:numPr>
        <w:spacing w:after="0" w:line="276" w:lineRule="auto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</w:rPr>
        <w:t>îmbunătățirea și accesibilizarea</w:t>
      </w:r>
      <w:r w:rsidR="00933ED5" w:rsidRPr="00436FCD">
        <w:rPr>
          <w:rFonts w:ascii="Trebuchet MS" w:eastAsia="Calibri" w:hAnsi="Trebuchet MS" w:cs="Times New Roman"/>
        </w:rPr>
        <w:t xml:space="preserve"> serviciilor locale de livrare de activități sociale</w:t>
      </w:r>
      <w:r w:rsidRPr="00436FCD">
        <w:rPr>
          <w:rFonts w:ascii="Trebuchet MS" w:eastAsia="Calibri" w:hAnsi="Trebuchet MS" w:cs="Times New Roman"/>
        </w:rPr>
        <w:t xml:space="preserve"> în mediul rural</w:t>
      </w:r>
      <w:r w:rsidR="00933ED5" w:rsidRPr="00436FCD">
        <w:rPr>
          <w:rFonts w:ascii="Trebuchet MS" w:eastAsia="Calibri" w:hAnsi="Trebuchet MS" w:cs="Times New Roman"/>
        </w:rPr>
        <w:t>;</w:t>
      </w:r>
    </w:p>
    <w:p w:rsidR="00664004" w:rsidRPr="00436FCD" w:rsidRDefault="00933ED5" w:rsidP="001E7C71">
      <w:pPr>
        <w:pStyle w:val="Listparagraf"/>
        <w:numPr>
          <w:ilvl w:val="0"/>
          <w:numId w:val="38"/>
        </w:numPr>
        <w:spacing w:after="0" w:line="276" w:lineRule="auto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  <w:iCs/>
        </w:rPr>
        <w:t>d</w:t>
      </w:r>
      <w:r w:rsidR="004F4692" w:rsidRPr="00436FCD">
        <w:rPr>
          <w:rFonts w:ascii="Trebuchet MS" w:eastAsia="Calibri" w:hAnsi="Trebuchet MS" w:cs="Times New Roman"/>
          <w:iCs/>
        </w:rPr>
        <w:t>otarea clădirilor multifuncționale cu sisteme care utilizează energie regenerabilă</w:t>
      </w:r>
      <w:r w:rsidRPr="00436FCD">
        <w:rPr>
          <w:rFonts w:ascii="Trebuchet MS" w:eastAsia="Calibri" w:hAnsi="Trebuchet MS" w:cs="Times New Roman"/>
          <w:iCs/>
        </w:rPr>
        <w:t>;</w:t>
      </w:r>
    </w:p>
    <w:p w:rsidR="0058557B" w:rsidRPr="00436FCD" w:rsidRDefault="0058557B" w:rsidP="001E7C71">
      <w:pPr>
        <w:pStyle w:val="Listparagraf"/>
        <w:numPr>
          <w:ilvl w:val="0"/>
          <w:numId w:val="38"/>
        </w:numPr>
        <w:spacing w:after="0" w:line="276" w:lineRule="auto"/>
        <w:jc w:val="both"/>
        <w:rPr>
          <w:rFonts w:ascii="Trebuchet MS" w:eastAsia="Calibri" w:hAnsi="Trebuchet MS" w:cs="Times New Roman"/>
        </w:rPr>
      </w:pPr>
      <w:r w:rsidRPr="00436FCD">
        <w:rPr>
          <w:rFonts w:ascii="Trebuchet MS" w:eastAsia="Calibri" w:hAnsi="Trebuchet MS" w:cs="Times New Roman"/>
        </w:rPr>
        <w:t>asigurarea condițiilor favorabile pentru incluziunea socială a copiilor din grupurile marginalizate din mediul rural, cu accent deosebit  pe etnia romă</w:t>
      </w:r>
      <w:r w:rsidR="00933ED5" w:rsidRPr="00436FCD">
        <w:rPr>
          <w:rFonts w:ascii="Trebuchet MS" w:eastAsia="Calibri" w:hAnsi="Trebuchet MS" w:cs="Times New Roman"/>
        </w:rPr>
        <w:t>.</w:t>
      </w:r>
    </w:p>
    <w:p w:rsidR="00436FCD" w:rsidRPr="00436FCD" w:rsidRDefault="00436FCD" w:rsidP="00436FCD">
      <w:pPr>
        <w:spacing w:after="0" w:line="276" w:lineRule="auto"/>
        <w:jc w:val="both"/>
        <w:rPr>
          <w:rFonts w:ascii="Trebuchet MS" w:eastAsia="Calibri" w:hAnsi="Trebuchet MS" w:cs="Times New Roman"/>
        </w:rPr>
      </w:pPr>
    </w:p>
    <w:p w:rsidR="00436FCD" w:rsidRPr="00436FCD" w:rsidRDefault="00436FCD" w:rsidP="00436FCD">
      <w:pPr>
        <w:spacing w:after="0" w:line="276" w:lineRule="auto"/>
        <w:jc w:val="both"/>
        <w:rPr>
          <w:rFonts w:ascii="Trebuchet MS" w:eastAsia="Calibri" w:hAnsi="Trebuchet MS" w:cs="Times New Roman"/>
        </w:rPr>
      </w:pPr>
    </w:p>
    <w:p w:rsidR="00436FCD" w:rsidRPr="00436FCD" w:rsidRDefault="00436FCD" w:rsidP="00436FCD">
      <w:pPr>
        <w:spacing w:after="0" w:line="276" w:lineRule="auto"/>
        <w:jc w:val="both"/>
        <w:rPr>
          <w:rFonts w:ascii="Trebuchet MS" w:eastAsia="Calibri" w:hAnsi="Trebuchet MS" w:cs="Times New Roman"/>
        </w:rPr>
      </w:pPr>
    </w:p>
    <w:p w:rsidR="00436FCD" w:rsidRPr="00436FCD" w:rsidRDefault="00436FCD" w:rsidP="00436FCD">
      <w:pPr>
        <w:spacing w:after="0" w:line="276" w:lineRule="auto"/>
        <w:jc w:val="both"/>
        <w:rPr>
          <w:rFonts w:ascii="Trebuchet MS" w:eastAsia="Calibri" w:hAnsi="Trebuchet MS" w:cs="Times New Roman"/>
        </w:rPr>
      </w:pPr>
    </w:p>
    <w:p w:rsidR="00436FCD" w:rsidRPr="00436FCD" w:rsidRDefault="00436FCD" w:rsidP="00436FCD">
      <w:pPr>
        <w:spacing w:after="0" w:line="276" w:lineRule="auto"/>
        <w:jc w:val="both"/>
        <w:rPr>
          <w:rFonts w:ascii="Trebuchet MS" w:eastAsia="Calibri" w:hAnsi="Trebuchet MS" w:cs="Times New Roman"/>
        </w:rPr>
      </w:pPr>
    </w:p>
    <w:p w:rsidR="00436FCD" w:rsidRPr="00436FCD" w:rsidRDefault="00436FCD" w:rsidP="00436FCD">
      <w:pPr>
        <w:spacing w:after="0" w:line="276" w:lineRule="auto"/>
        <w:jc w:val="both"/>
        <w:rPr>
          <w:rFonts w:ascii="Trebuchet MS" w:eastAsia="Calibri" w:hAnsi="Trebuchet MS" w:cs="Times New Roman"/>
        </w:rPr>
      </w:pPr>
    </w:p>
    <w:sectPr w:rsidR="00436FCD" w:rsidRPr="00436FCD" w:rsidSect="001926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21E60"/>
    <w:multiLevelType w:val="multilevel"/>
    <w:tmpl w:val="00D21E6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F2226"/>
    <w:multiLevelType w:val="hybridMultilevel"/>
    <w:tmpl w:val="88828770"/>
    <w:lvl w:ilvl="0" w:tplc="CE36976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3FCE"/>
    <w:multiLevelType w:val="multilevel"/>
    <w:tmpl w:val="87703B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7C6DD7"/>
    <w:multiLevelType w:val="multilevel"/>
    <w:tmpl w:val="067C6DD7"/>
    <w:lvl w:ilvl="0">
      <w:start w:val="1"/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CC00EB"/>
    <w:multiLevelType w:val="multilevel"/>
    <w:tmpl w:val="06CC00EB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B342DA"/>
    <w:multiLevelType w:val="hybridMultilevel"/>
    <w:tmpl w:val="0DC472B8"/>
    <w:lvl w:ilvl="0" w:tplc="1EA29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D271F"/>
    <w:multiLevelType w:val="hybridMultilevel"/>
    <w:tmpl w:val="14C2C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2D0ADF"/>
    <w:multiLevelType w:val="hybridMultilevel"/>
    <w:tmpl w:val="1F6CFE6E"/>
    <w:lvl w:ilvl="0" w:tplc="0410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0E7D7CA2"/>
    <w:multiLevelType w:val="multilevel"/>
    <w:tmpl w:val="0E7D7C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3314AD"/>
    <w:multiLevelType w:val="hybridMultilevel"/>
    <w:tmpl w:val="33CCA3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7E7C82"/>
    <w:multiLevelType w:val="hybridMultilevel"/>
    <w:tmpl w:val="D728D86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4E6F41"/>
    <w:multiLevelType w:val="hybridMultilevel"/>
    <w:tmpl w:val="0844979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56640"/>
    <w:multiLevelType w:val="hybridMultilevel"/>
    <w:tmpl w:val="CA1E9B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6CA6027"/>
    <w:multiLevelType w:val="hybridMultilevel"/>
    <w:tmpl w:val="FFFAA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00528"/>
    <w:multiLevelType w:val="multilevel"/>
    <w:tmpl w:val="DFD82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222BF7"/>
    <w:multiLevelType w:val="hybridMultilevel"/>
    <w:tmpl w:val="D8C6C216"/>
    <w:lvl w:ilvl="0" w:tplc="0409000D">
      <w:start w:val="1"/>
      <w:numFmt w:val="bullet"/>
      <w:lvlText w:val=""/>
      <w:lvlJc w:val="left"/>
      <w:pPr>
        <w:ind w:left="23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6" w15:restartNumberingAfterBreak="0">
    <w:nsid w:val="2D9C7017"/>
    <w:multiLevelType w:val="hybridMultilevel"/>
    <w:tmpl w:val="C6DC5B9C"/>
    <w:lvl w:ilvl="0" w:tplc="9B78CE36">
      <w:start w:val="1"/>
      <w:numFmt w:val="bullet"/>
      <w:lvlText w:val="□"/>
      <w:lvlJc w:val="left"/>
      <w:pPr>
        <w:ind w:left="1080" w:hanging="360"/>
      </w:pPr>
      <w:rPr>
        <w:rFonts w:ascii="Trebuchet MS" w:hAnsi="Trebuchet M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2E003C"/>
    <w:multiLevelType w:val="hybridMultilevel"/>
    <w:tmpl w:val="D422D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2D6102"/>
    <w:multiLevelType w:val="hybridMultilevel"/>
    <w:tmpl w:val="C032E8B2"/>
    <w:lvl w:ilvl="0" w:tplc="3266C994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A6690"/>
    <w:multiLevelType w:val="multilevel"/>
    <w:tmpl w:val="3C7A66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50652E"/>
    <w:multiLevelType w:val="hybridMultilevel"/>
    <w:tmpl w:val="B772482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837FB0"/>
    <w:multiLevelType w:val="hybridMultilevel"/>
    <w:tmpl w:val="9848AB26"/>
    <w:lvl w:ilvl="0" w:tplc="BCE426D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2156A5E"/>
    <w:multiLevelType w:val="hybridMultilevel"/>
    <w:tmpl w:val="AE323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11263"/>
    <w:multiLevelType w:val="hybridMultilevel"/>
    <w:tmpl w:val="0A5A6BE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5D36A68"/>
    <w:multiLevelType w:val="multilevel"/>
    <w:tmpl w:val="45D36A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412E15"/>
    <w:multiLevelType w:val="multilevel"/>
    <w:tmpl w:val="23B07C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913140E"/>
    <w:multiLevelType w:val="hybridMultilevel"/>
    <w:tmpl w:val="3B7ECF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F083D"/>
    <w:multiLevelType w:val="hybridMultilevel"/>
    <w:tmpl w:val="8DA8F6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B3904A7"/>
    <w:multiLevelType w:val="hybridMultilevel"/>
    <w:tmpl w:val="39C21D56"/>
    <w:lvl w:ilvl="0" w:tplc="9B78CE36">
      <w:start w:val="1"/>
      <w:numFmt w:val="bullet"/>
      <w:lvlText w:val="□"/>
      <w:lvlJc w:val="left"/>
      <w:pPr>
        <w:ind w:left="1080" w:hanging="360"/>
      </w:pPr>
      <w:rPr>
        <w:rFonts w:ascii="Trebuchet MS" w:hAnsi="Trebuchet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9F45F5"/>
    <w:multiLevelType w:val="hybridMultilevel"/>
    <w:tmpl w:val="108C1F2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10578B5"/>
    <w:multiLevelType w:val="multilevel"/>
    <w:tmpl w:val="510578B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5F26657"/>
    <w:multiLevelType w:val="multilevel"/>
    <w:tmpl w:val="B58AFB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74E23D7"/>
    <w:multiLevelType w:val="hybridMultilevel"/>
    <w:tmpl w:val="4DC03E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277C49"/>
    <w:multiLevelType w:val="hybridMultilevel"/>
    <w:tmpl w:val="49B29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D7C4A"/>
    <w:multiLevelType w:val="multilevel"/>
    <w:tmpl w:val="5CCD7C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315325"/>
    <w:multiLevelType w:val="hybridMultilevel"/>
    <w:tmpl w:val="A9B2BDA4"/>
    <w:lvl w:ilvl="0" w:tplc="F46092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966863"/>
    <w:multiLevelType w:val="hybridMultilevel"/>
    <w:tmpl w:val="A866E95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24231E"/>
    <w:multiLevelType w:val="hybridMultilevel"/>
    <w:tmpl w:val="2B8E2AB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3122A5"/>
    <w:multiLevelType w:val="multilevel"/>
    <w:tmpl w:val="633122A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7E5B00"/>
    <w:multiLevelType w:val="hybridMultilevel"/>
    <w:tmpl w:val="992EFAF6"/>
    <w:lvl w:ilvl="0" w:tplc="59F4395A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506010"/>
    <w:multiLevelType w:val="multilevel"/>
    <w:tmpl w:val="665060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79800D4"/>
    <w:multiLevelType w:val="hybridMultilevel"/>
    <w:tmpl w:val="36A60DAE"/>
    <w:lvl w:ilvl="0" w:tplc="2378F5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E44C8"/>
    <w:multiLevelType w:val="multilevel"/>
    <w:tmpl w:val="6A7E44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C1061FA"/>
    <w:multiLevelType w:val="multilevel"/>
    <w:tmpl w:val="6C1061FA"/>
    <w:lvl w:ilvl="0">
      <w:numFmt w:val="bullet"/>
      <w:lvlText w:val="•"/>
      <w:lvlJc w:val="left"/>
      <w:pPr>
        <w:ind w:left="360" w:hanging="360"/>
      </w:pPr>
      <w:rPr>
        <w:rFonts w:ascii="Trebuchet MS" w:eastAsia="Calibri" w:hAnsi="Trebuchet MS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026F92"/>
    <w:multiLevelType w:val="hybridMultilevel"/>
    <w:tmpl w:val="F0361164"/>
    <w:lvl w:ilvl="0" w:tplc="5BF680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902A6"/>
    <w:multiLevelType w:val="hybridMultilevel"/>
    <w:tmpl w:val="10169D74"/>
    <w:lvl w:ilvl="0" w:tplc="CE369764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1C5BF7"/>
    <w:multiLevelType w:val="multilevel"/>
    <w:tmpl w:val="40A68EF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8"/>
  </w:num>
  <w:num w:numId="2">
    <w:abstractNumId w:val="45"/>
  </w:num>
  <w:num w:numId="3">
    <w:abstractNumId w:val="46"/>
  </w:num>
  <w:num w:numId="4">
    <w:abstractNumId w:val="31"/>
  </w:num>
  <w:num w:numId="5">
    <w:abstractNumId w:val="25"/>
  </w:num>
  <w:num w:numId="6">
    <w:abstractNumId w:val="0"/>
  </w:num>
  <w:num w:numId="7">
    <w:abstractNumId w:val="1"/>
  </w:num>
  <w:num w:numId="8">
    <w:abstractNumId w:val="17"/>
  </w:num>
  <w:num w:numId="9">
    <w:abstractNumId w:val="2"/>
  </w:num>
  <w:num w:numId="10">
    <w:abstractNumId w:val="34"/>
  </w:num>
  <w:num w:numId="11">
    <w:abstractNumId w:val="4"/>
  </w:num>
  <w:num w:numId="12">
    <w:abstractNumId w:val="24"/>
  </w:num>
  <w:num w:numId="13">
    <w:abstractNumId w:val="8"/>
  </w:num>
  <w:num w:numId="14">
    <w:abstractNumId w:val="39"/>
  </w:num>
  <w:num w:numId="15">
    <w:abstractNumId w:val="43"/>
  </w:num>
  <w:num w:numId="16">
    <w:abstractNumId w:val="33"/>
  </w:num>
  <w:num w:numId="17">
    <w:abstractNumId w:val="28"/>
  </w:num>
  <w:num w:numId="18">
    <w:abstractNumId w:val="16"/>
  </w:num>
  <w:num w:numId="19">
    <w:abstractNumId w:val="23"/>
  </w:num>
  <w:num w:numId="20">
    <w:abstractNumId w:val="20"/>
  </w:num>
  <w:num w:numId="21">
    <w:abstractNumId w:val="35"/>
  </w:num>
  <w:num w:numId="22">
    <w:abstractNumId w:val="5"/>
  </w:num>
  <w:num w:numId="23">
    <w:abstractNumId w:val="44"/>
  </w:num>
  <w:num w:numId="24">
    <w:abstractNumId w:val="21"/>
  </w:num>
  <w:num w:numId="25">
    <w:abstractNumId w:val="15"/>
  </w:num>
  <w:num w:numId="26">
    <w:abstractNumId w:val="9"/>
  </w:num>
  <w:num w:numId="27">
    <w:abstractNumId w:val="13"/>
  </w:num>
  <w:num w:numId="28">
    <w:abstractNumId w:val="26"/>
  </w:num>
  <w:num w:numId="29">
    <w:abstractNumId w:val="27"/>
  </w:num>
  <w:num w:numId="30">
    <w:abstractNumId w:val="12"/>
  </w:num>
  <w:num w:numId="31">
    <w:abstractNumId w:val="37"/>
  </w:num>
  <w:num w:numId="32">
    <w:abstractNumId w:val="11"/>
  </w:num>
  <w:num w:numId="33">
    <w:abstractNumId w:val="10"/>
  </w:num>
  <w:num w:numId="34">
    <w:abstractNumId w:val="36"/>
  </w:num>
  <w:num w:numId="35">
    <w:abstractNumId w:val="19"/>
  </w:num>
  <w:num w:numId="36">
    <w:abstractNumId w:val="42"/>
  </w:num>
  <w:num w:numId="37">
    <w:abstractNumId w:val="40"/>
  </w:num>
  <w:num w:numId="38">
    <w:abstractNumId w:val="3"/>
  </w:num>
  <w:num w:numId="39">
    <w:abstractNumId w:val="30"/>
  </w:num>
  <w:num w:numId="40">
    <w:abstractNumId w:val="38"/>
  </w:num>
  <w:num w:numId="41">
    <w:abstractNumId w:val="14"/>
  </w:num>
  <w:num w:numId="42">
    <w:abstractNumId w:val="7"/>
  </w:num>
  <w:num w:numId="43">
    <w:abstractNumId w:val="6"/>
  </w:num>
  <w:num w:numId="44">
    <w:abstractNumId w:val="32"/>
  </w:num>
  <w:num w:numId="45">
    <w:abstractNumId w:val="41"/>
  </w:num>
  <w:num w:numId="46">
    <w:abstractNumId w:val="29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E1245C"/>
    <w:rsid w:val="000024F8"/>
    <w:rsid w:val="00004AB0"/>
    <w:rsid w:val="0003456F"/>
    <w:rsid w:val="00052640"/>
    <w:rsid w:val="000528A6"/>
    <w:rsid w:val="000574FE"/>
    <w:rsid w:val="00077262"/>
    <w:rsid w:val="000844D2"/>
    <w:rsid w:val="00085959"/>
    <w:rsid w:val="000D6813"/>
    <w:rsid w:val="00102366"/>
    <w:rsid w:val="0010375B"/>
    <w:rsid w:val="00117D99"/>
    <w:rsid w:val="00137484"/>
    <w:rsid w:val="00144F8C"/>
    <w:rsid w:val="00164A30"/>
    <w:rsid w:val="00177442"/>
    <w:rsid w:val="00192643"/>
    <w:rsid w:val="00193A1E"/>
    <w:rsid w:val="00195198"/>
    <w:rsid w:val="00196A65"/>
    <w:rsid w:val="001B52E5"/>
    <w:rsid w:val="001C2646"/>
    <w:rsid w:val="001C2734"/>
    <w:rsid w:val="001E16B1"/>
    <w:rsid w:val="001E7C71"/>
    <w:rsid w:val="0023709F"/>
    <w:rsid w:val="0024200F"/>
    <w:rsid w:val="002527E1"/>
    <w:rsid w:val="00271C9C"/>
    <w:rsid w:val="00277874"/>
    <w:rsid w:val="00285951"/>
    <w:rsid w:val="002955CC"/>
    <w:rsid w:val="002B3710"/>
    <w:rsid w:val="002B48D1"/>
    <w:rsid w:val="002E37E0"/>
    <w:rsid w:val="00303CF2"/>
    <w:rsid w:val="0031303B"/>
    <w:rsid w:val="00343E82"/>
    <w:rsid w:val="003519B2"/>
    <w:rsid w:val="00360BD5"/>
    <w:rsid w:val="003751F9"/>
    <w:rsid w:val="00387895"/>
    <w:rsid w:val="003B346E"/>
    <w:rsid w:val="003C18C5"/>
    <w:rsid w:val="003D79FB"/>
    <w:rsid w:val="003E0F8D"/>
    <w:rsid w:val="003E5F55"/>
    <w:rsid w:val="003F245E"/>
    <w:rsid w:val="004109C9"/>
    <w:rsid w:val="00412BF1"/>
    <w:rsid w:val="00423BB2"/>
    <w:rsid w:val="004248AC"/>
    <w:rsid w:val="004256AA"/>
    <w:rsid w:val="00436FCD"/>
    <w:rsid w:val="00475D40"/>
    <w:rsid w:val="00492F4B"/>
    <w:rsid w:val="00494932"/>
    <w:rsid w:val="004A71D6"/>
    <w:rsid w:val="004B3B6F"/>
    <w:rsid w:val="004B46E9"/>
    <w:rsid w:val="004D5CE2"/>
    <w:rsid w:val="004E0F9A"/>
    <w:rsid w:val="004F4692"/>
    <w:rsid w:val="00504334"/>
    <w:rsid w:val="00516D81"/>
    <w:rsid w:val="00537DF8"/>
    <w:rsid w:val="00552184"/>
    <w:rsid w:val="00573829"/>
    <w:rsid w:val="0058557B"/>
    <w:rsid w:val="005948AA"/>
    <w:rsid w:val="005E14ED"/>
    <w:rsid w:val="005E3FD8"/>
    <w:rsid w:val="005F7309"/>
    <w:rsid w:val="00601EF7"/>
    <w:rsid w:val="006211B6"/>
    <w:rsid w:val="00636A95"/>
    <w:rsid w:val="006412B0"/>
    <w:rsid w:val="00664004"/>
    <w:rsid w:val="006A2735"/>
    <w:rsid w:val="006B2F8A"/>
    <w:rsid w:val="006B3BD7"/>
    <w:rsid w:val="006B425F"/>
    <w:rsid w:val="006C07E1"/>
    <w:rsid w:val="006C0C7B"/>
    <w:rsid w:val="006C14B4"/>
    <w:rsid w:val="006E37D2"/>
    <w:rsid w:val="006F2EAC"/>
    <w:rsid w:val="0070164E"/>
    <w:rsid w:val="007315FB"/>
    <w:rsid w:val="00736C9E"/>
    <w:rsid w:val="00770027"/>
    <w:rsid w:val="007E37B5"/>
    <w:rsid w:val="007F782D"/>
    <w:rsid w:val="00805D8D"/>
    <w:rsid w:val="00821ABE"/>
    <w:rsid w:val="00836940"/>
    <w:rsid w:val="008407EE"/>
    <w:rsid w:val="008D68F1"/>
    <w:rsid w:val="008E4900"/>
    <w:rsid w:val="008F0A54"/>
    <w:rsid w:val="008F3AF8"/>
    <w:rsid w:val="008F5777"/>
    <w:rsid w:val="009147ED"/>
    <w:rsid w:val="009255FA"/>
    <w:rsid w:val="00933ED5"/>
    <w:rsid w:val="0094368D"/>
    <w:rsid w:val="009443EE"/>
    <w:rsid w:val="00956AE4"/>
    <w:rsid w:val="00987AF5"/>
    <w:rsid w:val="00990E77"/>
    <w:rsid w:val="009A3227"/>
    <w:rsid w:val="009F4F64"/>
    <w:rsid w:val="009F7CE7"/>
    <w:rsid w:val="00A12766"/>
    <w:rsid w:val="00A20A59"/>
    <w:rsid w:val="00A35CA8"/>
    <w:rsid w:val="00A631E3"/>
    <w:rsid w:val="00AA2209"/>
    <w:rsid w:val="00AA3108"/>
    <w:rsid w:val="00AA3D80"/>
    <w:rsid w:val="00AB3449"/>
    <w:rsid w:val="00AB5CF4"/>
    <w:rsid w:val="00AB640E"/>
    <w:rsid w:val="00AC1433"/>
    <w:rsid w:val="00AD199C"/>
    <w:rsid w:val="00AD4379"/>
    <w:rsid w:val="00AD6837"/>
    <w:rsid w:val="00B01A3F"/>
    <w:rsid w:val="00B023D6"/>
    <w:rsid w:val="00B06F5F"/>
    <w:rsid w:val="00B3165C"/>
    <w:rsid w:val="00B43B0C"/>
    <w:rsid w:val="00B81DE1"/>
    <w:rsid w:val="00BB1ED6"/>
    <w:rsid w:val="00BB4511"/>
    <w:rsid w:val="00BC0B2B"/>
    <w:rsid w:val="00BD7A47"/>
    <w:rsid w:val="00C13894"/>
    <w:rsid w:val="00C14867"/>
    <w:rsid w:val="00C24186"/>
    <w:rsid w:val="00C70913"/>
    <w:rsid w:val="00C7129A"/>
    <w:rsid w:val="00C8487B"/>
    <w:rsid w:val="00C85082"/>
    <w:rsid w:val="00CB378C"/>
    <w:rsid w:val="00CB689C"/>
    <w:rsid w:val="00CC7807"/>
    <w:rsid w:val="00CC7E5E"/>
    <w:rsid w:val="00CD5177"/>
    <w:rsid w:val="00CF0B32"/>
    <w:rsid w:val="00CF4EDF"/>
    <w:rsid w:val="00D11815"/>
    <w:rsid w:val="00D11959"/>
    <w:rsid w:val="00D21ABE"/>
    <w:rsid w:val="00D30B21"/>
    <w:rsid w:val="00D41FBA"/>
    <w:rsid w:val="00D420DF"/>
    <w:rsid w:val="00D42900"/>
    <w:rsid w:val="00D54906"/>
    <w:rsid w:val="00D62387"/>
    <w:rsid w:val="00D662CE"/>
    <w:rsid w:val="00DC4576"/>
    <w:rsid w:val="00DE660D"/>
    <w:rsid w:val="00E03814"/>
    <w:rsid w:val="00E1245C"/>
    <w:rsid w:val="00E20E38"/>
    <w:rsid w:val="00E372AC"/>
    <w:rsid w:val="00E570FA"/>
    <w:rsid w:val="00E675E5"/>
    <w:rsid w:val="00E93ECC"/>
    <w:rsid w:val="00E94FA0"/>
    <w:rsid w:val="00EA1111"/>
    <w:rsid w:val="00EA3C28"/>
    <w:rsid w:val="00EA74D4"/>
    <w:rsid w:val="00EE0339"/>
    <w:rsid w:val="00EF6E65"/>
    <w:rsid w:val="00EF7F1C"/>
    <w:rsid w:val="00F0248D"/>
    <w:rsid w:val="00F21E70"/>
    <w:rsid w:val="00F22A3A"/>
    <w:rsid w:val="00F4362F"/>
    <w:rsid w:val="00F73980"/>
    <w:rsid w:val="00F90143"/>
    <w:rsid w:val="00F9430E"/>
    <w:rsid w:val="00F9651B"/>
    <w:rsid w:val="00FB270D"/>
    <w:rsid w:val="00FC6211"/>
    <w:rsid w:val="00FE174E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3E03"/>
  <w15:docId w15:val="{E6EEDBEC-EC91-4B46-8AD2-AC372EC3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2643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5E3FD8"/>
    <w:pPr>
      <w:ind w:left="720"/>
      <w:contextualSpacing/>
    </w:pPr>
  </w:style>
  <w:style w:type="paragraph" w:customStyle="1" w:styleId="CM1">
    <w:name w:val="CM1"/>
    <w:basedOn w:val="Normal"/>
    <w:next w:val="Normal"/>
    <w:uiPriority w:val="99"/>
    <w:rsid w:val="00387895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3">
    <w:name w:val="CM3"/>
    <w:basedOn w:val="Normal"/>
    <w:next w:val="Normal"/>
    <w:uiPriority w:val="99"/>
    <w:rsid w:val="00387895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4">
    <w:name w:val="CM4"/>
    <w:basedOn w:val="Normal"/>
    <w:next w:val="Normal"/>
    <w:uiPriority w:val="99"/>
    <w:rsid w:val="00AC1433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character" w:customStyle="1" w:styleId="AntetCaracter">
    <w:name w:val="Antet Caracter"/>
    <w:basedOn w:val="Fontdeparagrafimplicit"/>
    <w:link w:val="Antet"/>
    <w:uiPriority w:val="99"/>
    <w:rsid w:val="005948AA"/>
    <w:rPr>
      <w:sz w:val="24"/>
      <w:szCs w:val="24"/>
      <w:lang w:val="en-GB" w:eastAsia="en-GB"/>
    </w:rPr>
  </w:style>
  <w:style w:type="paragraph" w:styleId="Antet">
    <w:name w:val="header"/>
    <w:basedOn w:val="Normal"/>
    <w:link w:val="AntetCaracter"/>
    <w:uiPriority w:val="99"/>
    <w:unhideWhenUsed/>
    <w:rsid w:val="005948A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GB" w:eastAsia="en-GB"/>
    </w:rPr>
  </w:style>
  <w:style w:type="character" w:customStyle="1" w:styleId="AntetCaracter1">
    <w:name w:val="Antet Caracter1"/>
    <w:basedOn w:val="Fontdeparagrafimplicit"/>
    <w:uiPriority w:val="99"/>
    <w:semiHidden/>
    <w:rsid w:val="005948AA"/>
    <w:rPr>
      <w:lang w:val="ro-RO"/>
    </w:rPr>
  </w:style>
  <w:style w:type="paragraph" w:customStyle="1" w:styleId="Listparagraf1">
    <w:name w:val="Listă paragraf1"/>
    <w:basedOn w:val="Normal"/>
    <w:uiPriority w:val="34"/>
    <w:qFormat/>
    <w:rsid w:val="00D30B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fault">
    <w:name w:val="Default"/>
    <w:rsid w:val="00CC7807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196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196A65"/>
    <w:rPr>
      <w:b/>
      <w:bCs/>
    </w:rPr>
  </w:style>
  <w:style w:type="paragraph" w:styleId="Frspaiere">
    <w:name w:val="No Spacing"/>
    <w:link w:val="FrspaiereCaracter"/>
    <w:qFormat/>
    <w:rsid w:val="00102366"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102366"/>
    <w:rPr>
      <w:rFonts w:ascii="Arial" w:eastAsia="Times New Roman" w:hAnsi="Arial" w:cs="Times New Roman"/>
      <w:sz w:val="28"/>
      <w:szCs w:val="28"/>
      <w:lang w:val="ro-RO"/>
    </w:rPr>
  </w:style>
  <w:style w:type="table" w:styleId="Tabelgril">
    <w:name w:val="Table Grid"/>
    <w:basedOn w:val="TabelNormal"/>
    <w:uiPriority w:val="59"/>
    <w:rsid w:val="00E57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deparagrafimplicit"/>
    <w:rsid w:val="00E03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ED095-6552-4C58-943E-33940B02B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5</Pages>
  <Words>2158</Words>
  <Characters>12302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Sargetia GAL</cp:lastModifiedBy>
  <cp:revision>85</cp:revision>
  <cp:lastPrinted>2017-05-10T13:58:00Z</cp:lastPrinted>
  <dcterms:created xsi:type="dcterms:W3CDTF">2016-03-07T07:26:00Z</dcterms:created>
  <dcterms:modified xsi:type="dcterms:W3CDTF">2017-08-22T09:38:00Z</dcterms:modified>
</cp:coreProperties>
</file>